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9D" w:rsidRPr="0066199D" w:rsidRDefault="00BA54FB" w:rsidP="0066199D">
      <w:pPr>
        <w:spacing w:before="300" w:after="450" w:line="240" w:lineRule="auto"/>
        <w:outlineLvl w:val="1"/>
        <w:rPr>
          <w:rFonts w:ascii="Cambria" w:eastAsia="Times New Roman" w:hAnsi="Cambria" w:cs="Arial"/>
          <w:b/>
          <w:lang w:val="en-US" w:eastAsia="fi-FI"/>
        </w:rPr>
      </w:pPr>
      <w:r w:rsidRPr="0066199D">
        <w:rPr>
          <w:rFonts w:ascii="Cambria" w:eastAsia="Times New Roman" w:hAnsi="Cambria" w:cs="Arial"/>
          <w:b/>
          <w:lang w:val="en-US" w:eastAsia="fi-FI"/>
        </w:rPr>
        <w:t>KEEL KUI ÖKOSÜSTEEM / LANGUAGE AS AN ECOSYSTEM</w:t>
      </w:r>
    </w:p>
    <w:p w:rsidR="00BA54FB" w:rsidRPr="0066199D" w:rsidRDefault="00BA54FB" w:rsidP="0066199D">
      <w:pPr>
        <w:spacing w:before="300" w:after="450" w:line="240" w:lineRule="auto"/>
        <w:outlineLvl w:val="1"/>
        <w:rPr>
          <w:rFonts w:ascii="Cambria" w:eastAsia="Times New Roman" w:hAnsi="Cambria" w:cs="Arial"/>
          <w:b/>
          <w:sz w:val="24"/>
          <w:szCs w:val="24"/>
          <w:lang w:val="en-US" w:eastAsia="fi-FI"/>
        </w:rPr>
      </w:pPr>
      <w:r w:rsidRPr="003C195D">
        <w:rPr>
          <w:rFonts w:ascii="Cambria" w:eastAsia="Times New Roman" w:hAnsi="Cambria" w:cs="Arial"/>
          <w:b/>
          <w:bCs/>
          <w:sz w:val="24"/>
          <w:szCs w:val="24"/>
          <w:lang w:val="en-US" w:eastAsia="fi-FI"/>
        </w:rPr>
        <w:t>20-21. aprill 2017 / 20-21 April 2017, Tallinn, Estonia</w:t>
      </w:r>
    </w:p>
    <w:p w:rsidR="0066199D" w:rsidRDefault="00D3448A" w:rsidP="0066199D">
      <w:pPr>
        <w:spacing w:after="300" w:line="240" w:lineRule="auto"/>
        <w:jc w:val="both"/>
        <w:rPr>
          <w:rFonts w:ascii="Cambria" w:eastAsia="Times New Roman" w:hAnsi="Cambria" w:cs="Arial"/>
          <w:sz w:val="24"/>
          <w:szCs w:val="24"/>
          <w:lang w:eastAsia="fi-FI"/>
        </w:rPr>
      </w:pPr>
      <w:r w:rsidRPr="0066199D">
        <w:rPr>
          <w:rFonts w:ascii="Cambria" w:eastAsia="Times New Roman" w:hAnsi="Cambria" w:cs="Arial"/>
          <w:sz w:val="24"/>
          <w:szCs w:val="24"/>
          <w:lang w:val="en-US" w:eastAsia="fi-FI"/>
        </w:rPr>
        <w:t xml:space="preserve">Keeled on dünaamilised, keerulised süsteemid, mis muutuvad ja arenevad vastavalt </w:t>
      </w:r>
      <w:r w:rsidR="003C195D" w:rsidRPr="0066199D">
        <w:rPr>
          <w:rFonts w:ascii="Cambria" w:eastAsia="Times New Roman" w:hAnsi="Cambria" w:cs="Arial"/>
          <w:sz w:val="24"/>
          <w:szCs w:val="24"/>
          <w:lang w:val="en-US" w:eastAsia="fi-FI"/>
        </w:rPr>
        <w:t>nende</w:t>
      </w:r>
      <w:r w:rsidRPr="0066199D">
        <w:rPr>
          <w:rFonts w:ascii="Cambria" w:eastAsia="Times New Roman" w:hAnsi="Cambria" w:cs="Arial"/>
          <w:sz w:val="24"/>
          <w:szCs w:val="24"/>
          <w:lang w:val="en-US" w:eastAsia="fi-FI"/>
        </w:rPr>
        <w:t xml:space="preserve"> kasutajate vajadustele nendes keskkondades. </w:t>
      </w: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Keele kestlikkus </w:t>
      </w:r>
      <w:r w:rsidR="00C951AB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ja muutumine </w:t>
      </w: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johtub rohketest teguritest, mis mõjutavad nii keele </w:t>
      </w:r>
      <w:r w:rsidR="0066199D">
        <w:rPr>
          <w:rFonts w:ascii="Cambria" w:eastAsia="Times New Roman" w:hAnsi="Cambria" w:cs="Arial"/>
          <w:sz w:val="24"/>
          <w:szCs w:val="24"/>
          <w:lang w:eastAsia="fi-FI"/>
        </w:rPr>
        <w:t>praegust</w:t>
      </w: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 seisundit kui selle edasisi arenguid. </w:t>
      </w:r>
      <w:r w:rsidR="00C951AB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 </w:t>
      </w:r>
      <w:r w:rsidR="003C195D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Viimastel </w:t>
      </w:r>
      <w:r w:rsidR="00BA54FB" w:rsidRPr="0066199D">
        <w:rPr>
          <w:rFonts w:ascii="Cambria" w:eastAsia="Times New Roman" w:hAnsi="Cambria" w:cs="Arial"/>
          <w:sz w:val="24"/>
          <w:szCs w:val="24"/>
          <w:lang w:eastAsia="fi-FI"/>
        </w:rPr>
        <w:t>aegadel on mitmeid keelenähtusi seost</w:t>
      </w:r>
      <w:r w:rsidR="00C951AB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atud intensiivse </w:t>
      </w:r>
      <w:r w:rsidR="00BA54FB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üleilmastumisega, tõugates arutlema selliste teemade </w:t>
      </w: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>üle nagu</w:t>
      </w:r>
      <w:r w:rsidR="00BA54FB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 rahvusvahelised vs. rahvuslikud </w:t>
      </w: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ja </w:t>
      </w:r>
      <w:r w:rsid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kohalikud </w:t>
      </w:r>
      <w:r w:rsidR="00BA54FB" w:rsidRPr="0066199D">
        <w:rPr>
          <w:rFonts w:ascii="Cambria" w:eastAsia="Times New Roman" w:hAnsi="Cambria" w:cs="Arial"/>
          <w:sz w:val="24"/>
          <w:szCs w:val="24"/>
          <w:lang w:eastAsia="fi-FI"/>
        </w:rPr>
        <w:t>keeled, eesti (või mõni teine Euroopa) keel Euroopa Liidus, keeleline mitmekesisus</w:t>
      </w: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, keeleoskuse mõiste, </w:t>
      </w:r>
      <w:r w:rsidR="00BA54FB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kasutajate ükskõiksus vs. keelehoole ja keelekorraldus, </w:t>
      </w: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>keeled eri</w:t>
      </w:r>
      <w:r w:rsidR="0066199D">
        <w:rPr>
          <w:rFonts w:ascii="Cambria" w:eastAsia="Times New Roman" w:hAnsi="Cambria" w:cs="Arial"/>
          <w:sz w:val="24"/>
          <w:szCs w:val="24"/>
          <w:lang w:eastAsia="fi-FI"/>
        </w:rPr>
        <w:t>nevates</w:t>
      </w: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 keskkondades jne.</w:t>
      </w:r>
    </w:p>
    <w:p w:rsidR="003C195D" w:rsidRPr="0066199D" w:rsidRDefault="00C60582" w:rsidP="0066199D">
      <w:pPr>
        <w:spacing w:after="300" w:line="240" w:lineRule="auto"/>
        <w:jc w:val="both"/>
        <w:rPr>
          <w:rFonts w:ascii="Cambria" w:eastAsia="Times New Roman" w:hAnsi="Cambria" w:cs="Arial"/>
          <w:sz w:val="24"/>
          <w:szCs w:val="24"/>
          <w:lang w:eastAsia="fi-FI"/>
        </w:rPr>
      </w:pP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Avamaks keelte </w:t>
      </w:r>
      <w:r w:rsidR="007D29E6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ja nende kasutuse </w:t>
      </w: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tähendust, muutumise ja püsimajäämise </w:t>
      </w:r>
      <w:r w:rsidR="007D29E6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tingimusi ja </w:t>
      </w: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>protsesse</w:t>
      </w:r>
      <w:r w:rsidR="007D29E6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 kaasaja muutunud oludes, kutsume konverentsile mõtteid vahetama järgmiste</w:t>
      </w:r>
      <w:r w:rsidR="003C195D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l teemadel. Kevadkonverents innustab </w:t>
      </w:r>
      <w:r w:rsid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ka </w:t>
      </w:r>
      <w:r w:rsidR="003C195D" w:rsidRPr="0066199D">
        <w:rPr>
          <w:rFonts w:ascii="Cambria" w:eastAsia="Times New Roman" w:hAnsi="Cambria" w:cs="Arial"/>
          <w:sz w:val="24"/>
          <w:szCs w:val="24"/>
          <w:lang w:eastAsia="fi-FI"/>
        </w:rPr>
        <w:t>tähelepanu pöörama tõsiasjale, et Eesti on alates 2017. aasta II poolaastast Euroopa Liidu Nõukogu eesistuja rollis.</w:t>
      </w:r>
    </w:p>
    <w:p w:rsidR="008E2A27" w:rsidRPr="0066199D" w:rsidRDefault="008E2A27" w:rsidP="003C195D">
      <w:pPr>
        <w:pStyle w:val="Loendilik"/>
        <w:numPr>
          <w:ilvl w:val="1"/>
          <w:numId w:val="2"/>
        </w:numPr>
        <w:spacing w:after="300" w:line="240" w:lineRule="auto"/>
        <w:rPr>
          <w:rFonts w:ascii="Cambria" w:eastAsia="Times New Roman" w:hAnsi="Cambria" w:cs="Arial"/>
          <w:sz w:val="24"/>
          <w:szCs w:val="24"/>
          <w:lang w:eastAsia="fi-FI"/>
        </w:rPr>
      </w:pP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>Keelte ja keelenähtuste muutumine: millised keele</w:t>
      </w:r>
      <w:r w:rsidR="003C195D" w:rsidRPr="0066199D">
        <w:rPr>
          <w:rFonts w:ascii="Cambria" w:eastAsia="Times New Roman" w:hAnsi="Cambria" w:cs="Arial"/>
          <w:sz w:val="24"/>
          <w:szCs w:val="24"/>
          <w:lang w:eastAsia="fi-FI"/>
        </w:rPr>
        <w:t>d</w:t>
      </w: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 ja keelenähtused jäävad püsima, millised hääbuvad ja miks?</w:t>
      </w:r>
      <w:r w:rsidR="003C195D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 </w:t>
      </w: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>Millised muutused keeles on elujõulised ja miks?</w:t>
      </w:r>
    </w:p>
    <w:p w:rsidR="008E2A27" w:rsidRPr="0066199D" w:rsidRDefault="00CF76C0" w:rsidP="008E2A27">
      <w:pPr>
        <w:pStyle w:val="Loendilik"/>
        <w:numPr>
          <w:ilvl w:val="1"/>
          <w:numId w:val="2"/>
        </w:numPr>
        <w:spacing w:after="300" w:line="240" w:lineRule="auto"/>
        <w:rPr>
          <w:rFonts w:ascii="Cambria" w:eastAsia="Times New Roman" w:hAnsi="Cambria" w:cs="Arial"/>
          <w:sz w:val="24"/>
          <w:szCs w:val="24"/>
          <w:lang w:eastAsia="fi-FI"/>
        </w:rPr>
      </w:pP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Kuidas uurida </w:t>
      </w:r>
      <w:r w:rsidR="00F34419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ja mõõta </w:t>
      </w:r>
      <w:r w:rsidRPr="0066199D">
        <w:rPr>
          <w:rFonts w:ascii="Cambria" w:hAnsi="Cambria"/>
          <w:sz w:val="24"/>
          <w:szCs w:val="24"/>
        </w:rPr>
        <w:t xml:space="preserve">keele </w:t>
      </w:r>
      <w:r w:rsidR="00F34419" w:rsidRPr="0066199D">
        <w:rPr>
          <w:rFonts w:ascii="Cambria" w:hAnsi="Cambria"/>
          <w:sz w:val="24"/>
          <w:szCs w:val="24"/>
        </w:rPr>
        <w:t xml:space="preserve">elurikkust ja </w:t>
      </w:r>
      <w:r w:rsidRPr="0066199D">
        <w:rPr>
          <w:rFonts w:ascii="Cambria" w:hAnsi="Cambria"/>
          <w:sz w:val="24"/>
          <w:szCs w:val="24"/>
        </w:rPr>
        <w:t>jätkusuutlikkust: teoreetilised ja rakenduslikud lähenemised</w:t>
      </w:r>
      <w:r w:rsidR="00C951AB" w:rsidRPr="0066199D">
        <w:rPr>
          <w:rFonts w:ascii="Cambria" w:hAnsi="Cambria"/>
          <w:sz w:val="24"/>
          <w:szCs w:val="24"/>
        </w:rPr>
        <w:t>.</w:t>
      </w:r>
    </w:p>
    <w:p w:rsidR="00F34419" w:rsidRPr="0066199D" w:rsidRDefault="00CF76C0" w:rsidP="00F34419">
      <w:pPr>
        <w:pStyle w:val="Loendilik"/>
        <w:numPr>
          <w:ilvl w:val="1"/>
          <w:numId w:val="2"/>
        </w:numPr>
        <w:spacing w:after="300" w:line="240" w:lineRule="auto"/>
        <w:rPr>
          <w:rFonts w:ascii="Cambria" w:eastAsia="Times New Roman" w:hAnsi="Cambria" w:cs="Arial"/>
          <w:sz w:val="24"/>
          <w:szCs w:val="24"/>
          <w:lang w:eastAsia="fi-FI"/>
        </w:rPr>
      </w:pP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>Keeleökoloogiliste uuringu</w:t>
      </w:r>
      <w:r w:rsidR="00F34419" w:rsidRPr="0066199D">
        <w:rPr>
          <w:rFonts w:ascii="Cambria" w:eastAsia="Times New Roman" w:hAnsi="Cambria" w:cs="Arial"/>
          <w:sz w:val="24"/>
          <w:szCs w:val="24"/>
          <w:lang w:eastAsia="fi-FI"/>
        </w:rPr>
        <w:t>te</w:t>
      </w: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 metodoloogia ja ainestikud</w:t>
      </w:r>
      <w:r w:rsidR="00F34419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. Keelestatistika. </w:t>
      </w:r>
    </w:p>
    <w:p w:rsidR="00C951AB" w:rsidRPr="0066199D" w:rsidRDefault="00C951AB" w:rsidP="00C951AB">
      <w:pPr>
        <w:pStyle w:val="Loendilik"/>
        <w:numPr>
          <w:ilvl w:val="1"/>
          <w:numId w:val="2"/>
        </w:numPr>
        <w:spacing w:after="300" w:line="240" w:lineRule="auto"/>
        <w:rPr>
          <w:rFonts w:ascii="Cambria" w:eastAsia="Times New Roman" w:hAnsi="Cambria" w:cs="Arial"/>
          <w:sz w:val="24"/>
          <w:szCs w:val="24"/>
          <w:lang w:eastAsia="fi-FI"/>
        </w:rPr>
      </w:pP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>Mitm</w:t>
      </w:r>
      <w:bookmarkStart w:id="0" w:name="_GoBack"/>
      <w:bookmarkEnd w:id="0"/>
      <w:r w:rsidRPr="0066199D">
        <w:rPr>
          <w:rFonts w:ascii="Cambria" w:eastAsia="Times New Roman" w:hAnsi="Cambria" w:cs="Arial"/>
          <w:sz w:val="24"/>
          <w:szCs w:val="24"/>
          <w:lang w:eastAsia="fi-FI"/>
        </w:rPr>
        <w:t>e- ja paljukeelne suhtlus</w:t>
      </w:r>
      <w:r w:rsidR="0066199D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. Koodivahetus, keelevalikud. </w:t>
      </w:r>
    </w:p>
    <w:p w:rsidR="00F34419" w:rsidRPr="0066199D" w:rsidRDefault="00F34419" w:rsidP="00C951AB">
      <w:pPr>
        <w:pStyle w:val="Loendilik"/>
        <w:numPr>
          <w:ilvl w:val="1"/>
          <w:numId w:val="2"/>
        </w:numPr>
        <w:spacing w:after="300" w:line="240" w:lineRule="auto"/>
        <w:rPr>
          <w:rFonts w:ascii="Cambria" w:eastAsia="Times New Roman" w:hAnsi="Cambria" w:cs="Arial"/>
          <w:sz w:val="24"/>
          <w:szCs w:val="24"/>
          <w:lang w:eastAsia="fi-FI"/>
        </w:rPr>
      </w:pP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>Keeled sisse- ja väljarände kontekstis.</w:t>
      </w:r>
      <w:r w:rsidR="00C951AB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 </w:t>
      </w:r>
    </w:p>
    <w:p w:rsidR="00F34419" w:rsidRPr="0066199D" w:rsidRDefault="00C951AB" w:rsidP="00CF76C0">
      <w:pPr>
        <w:pStyle w:val="Loendilik"/>
        <w:numPr>
          <w:ilvl w:val="1"/>
          <w:numId w:val="2"/>
        </w:numPr>
        <w:spacing w:after="300" w:line="240" w:lineRule="auto"/>
        <w:rPr>
          <w:rFonts w:ascii="Cambria" w:eastAsia="Times New Roman" w:hAnsi="Cambria" w:cs="Arial"/>
          <w:sz w:val="24"/>
          <w:szCs w:val="24"/>
          <w:lang w:eastAsia="fi-FI"/>
        </w:rPr>
      </w:pP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>Keelte tajumine: suhtumine</w:t>
      </w:r>
      <w:r w:rsidR="00F34419" w:rsidRPr="0066199D">
        <w:rPr>
          <w:rFonts w:ascii="Cambria" w:eastAsia="Times New Roman" w:hAnsi="Cambria" w:cs="Arial"/>
          <w:sz w:val="24"/>
          <w:szCs w:val="24"/>
          <w:lang w:eastAsia="fi-FI"/>
        </w:rPr>
        <w:t>, hoiakud ja ideoloogiad</w:t>
      </w:r>
      <w:r w:rsidR="003C195D" w:rsidRPr="0066199D">
        <w:rPr>
          <w:rFonts w:ascii="Cambria" w:eastAsia="Times New Roman" w:hAnsi="Cambria" w:cs="Arial"/>
          <w:sz w:val="24"/>
          <w:szCs w:val="24"/>
          <w:lang w:eastAsia="fi-FI"/>
        </w:rPr>
        <w:t>.</w:t>
      </w:r>
    </w:p>
    <w:p w:rsidR="00F34419" w:rsidRPr="0066199D" w:rsidRDefault="00F34419" w:rsidP="00CF76C0">
      <w:pPr>
        <w:pStyle w:val="Loendilik"/>
        <w:numPr>
          <w:ilvl w:val="1"/>
          <w:numId w:val="2"/>
        </w:numPr>
        <w:spacing w:after="300" w:line="240" w:lineRule="auto"/>
        <w:rPr>
          <w:rFonts w:ascii="Cambria" w:eastAsia="Times New Roman" w:hAnsi="Cambria" w:cs="Arial"/>
          <w:sz w:val="24"/>
          <w:szCs w:val="24"/>
          <w:lang w:eastAsia="fi-FI"/>
        </w:rPr>
      </w:pP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>Keeled eri keskkondades: keelemaastikud, virtuaalsed keskkonnad, meedia ja popkultuur</w:t>
      </w:r>
      <w:r w:rsidR="003C195D" w:rsidRPr="0066199D">
        <w:rPr>
          <w:rFonts w:ascii="Cambria" w:eastAsia="Times New Roman" w:hAnsi="Cambria" w:cs="Arial"/>
          <w:sz w:val="24"/>
          <w:szCs w:val="24"/>
          <w:lang w:eastAsia="fi-FI"/>
        </w:rPr>
        <w:t>.</w:t>
      </w:r>
    </w:p>
    <w:p w:rsidR="00F34419" w:rsidRPr="0066199D" w:rsidRDefault="00F34419" w:rsidP="00CF76C0">
      <w:pPr>
        <w:pStyle w:val="Loendilik"/>
        <w:numPr>
          <w:ilvl w:val="1"/>
          <w:numId w:val="2"/>
        </w:numPr>
        <w:spacing w:after="300" w:line="240" w:lineRule="auto"/>
        <w:rPr>
          <w:rFonts w:ascii="Cambria" w:eastAsia="Times New Roman" w:hAnsi="Cambria" w:cs="Arial"/>
          <w:sz w:val="24"/>
          <w:szCs w:val="24"/>
          <w:lang w:eastAsia="fi-FI"/>
        </w:rPr>
      </w:pP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Teise keele õppimine ja omandamine muutunud oludes. </w:t>
      </w:r>
      <w:r w:rsidR="008E2A27"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Alternatiivsed lähenemised keeleõppes. </w:t>
      </w:r>
    </w:p>
    <w:p w:rsidR="003C195D" w:rsidRPr="0066199D" w:rsidRDefault="003C195D" w:rsidP="003C195D">
      <w:pPr>
        <w:pStyle w:val="Loendilik"/>
        <w:numPr>
          <w:ilvl w:val="1"/>
          <w:numId w:val="2"/>
        </w:numPr>
        <w:spacing w:after="300" w:line="240" w:lineRule="auto"/>
        <w:rPr>
          <w:rFonts w:ascii="Cambria" w:eastAsia="Times New Roman" w:hAnsi="Cambria" w:cs="Arial"/>
          <w:sz w:val="24"/>
          <w:szCs w:val="24"/>
          <w:lang w:eastAsia="fi-FI"/>
        </w:rPr>
      </w:pP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 xml:space="preserve">Seadusandlus ja keelepoliitika. </w:t>
      </w:r>
    </w:p>
    <w:p w:rsidR="00F34419" w:rsidRPr="00D51FD4" w:rsidRDefault="00C951AB" w:rsidP="008E2A27">
      <w:pPr>
        <w:pStyle w:val="Loendilik"/>
        <w:numPr>
          <w:ilvl w:val="1"/>
          <w:numId w:val="2"/>
        </w:numPr>
        <w:spacing w:after="300" w:line="240" w:lineRule="auto"/>
        <w:rPr>
          <w:rFonts w:ascii="Cambria" w:eastAsia="Times New Roman" w:hAnsi="Cambria" w:cs="Arial"/>
          <w:sz w:val="24"/>
          <w:szCs w:val="24"/>
          <w:lang w:eastAsia="fi-FI"/>
        </w:rPr>
      </w:pP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>Eesti teaduskeel muutunud oludes</w:t>
      </w:r>
      <w:r w:rsidR="00D51FD4">
        <w:rPr>
          <w:rFonts w:ascii="Cambria" w:eastAsia="Times New Roman" w:hAnsi="Cambria" w:cs="Arial"/>
          <w:sz w:val="24"/>
          <w:szCs w:val="24"/>
          <w:lang w:eastAsia="fi-FI"/>
        </w:rPr>
        <w:t>.</w:t>
      </w:r>
    </w:p>
    <w:p w:rsidR="00BA54FB" w:rsidRPr="0066199D" w:rsidRDefault="00BA54FB" w:rsidP="00BA54FB">
      <w:pPr>
        <w:spacing w:after="300" w:line="240" w:lineRule="auto"/>
        <w:rPr>
          <w:rFonts w:ascii="Cambria" w:eastAsia="Times New Roman" w:hAnsi="Cambria" w:cs="Arial"/>
          <w:sz w:val="24"/>
          <w:szCs w:val="24"/>
          <w:lang w:eastAsia="fi-FI"/>
        </w:rPr>
      </w:pPr>
      <w:r w:rsidRPr="0066199D">
        <w:rPr>
          <w:rFonts w:ascii="Cambria" w:eastAsia="Times New Roman" w:hAnsi="Cambria" w:cs="Arial"/>
          <w:sz w:val="24"/>
          <w:szCs w:val="24"/>
          <w:lang w:eastAsia="fi-FI"/>
        </w:rPr>
        <w:t>Konverentsi töökeeled on eesti ja inglise keel.</w:t>
      </w:r>
    </w:p>
    <w:p w:rsidR="00033755" w:rsidRPr="003C195D" w:rsidRDefault="00033755">
      <w:pPr>
        <w:rPr>
          <w:rFonts w:ascii="Cambria" w:hAnsi="Cambria"/>
        </w:rPr>
      </w:pPr>
    </w:p>
    <w:sectPr w:rsidR="00033755" w:rsidRPr="003C19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92E"/>
    <w:multiLevelType w:val="multilevel"/>
    <w:tmpl w:val="812C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70225"/>
    <w:multiLevelType w:val="multilevel"/>
    <w:tmpl w:val="FF20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80702"/>
    <w:multiLevelType w:val="multilevel"/>
    <w:tmpl w:val="1EE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FB"/>
    <w:rsid w:val="00033755"/>
    <w:rsid w:val="00265AFE"/>
    <w:rsid w:val="003C195D"/>
    <w:rsid w:val="0066199D"/>
    <w:rsid w:val="007D29E6"/>
    <w:rsid w:val="00873CF2"/>
    <w:rsid w:val="008D1AB3"/>
    <w:rsid w:val="008E2A27"/>
    <w:rsid w:val="00BA54FB"/>
    <w:rsid w:val="00C60582"/>
    <w:rsid w:val="00C951AB"/>
    <w:rsid w:val="00CF76C0"/>
    <w:rsid w:val="00D3448A"/>
    <w:rsid w:val="00D51FD4"/>
    <w:rsid w:val="00EA78C0"/>
    <w:rsid w:val="00F3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BA5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Pealkiri4">
    <w:name w:val="heading 4"/>
    <w:basedOn w:val="Normaallaad"/>
    <w:link w:val="Pealkiri4Mrk"/>
    <w:uiPriority w:val="9"/>
    <w:qFormat/>
    <w:rsid w:val="00BA54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BA54F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Pealkiri4Mrk">
    <w:name w:val="Pealkiri 4 Märk"/>
    <w:basedOn w:val="Liguvaikefont"/>
    <w:link w:val="Pealkiri4"/>
    <w:uiPriority w:val="9"/>
    <w:rsid w:val="00BA54FB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styleId="Tugev">
    <w:name w:val="Strong"/>
    <w:basedOn w:val="Liguvaikefont"/>
    <w:uiPriority w:val="22"/>
    <w:qFormat/>
    <w:rsid w:val="00BA54FB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BA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Liguvaikefont"/>
    <w:rsid w:val="00BA54FB"/>
  </w:style>
  <w:style w:type="character" w:styleId="Hperlink">
    <w:name w:val="Hyperlink"/>
    <w:basedOn w:val="Liguvaikefont"/>
    <w:uiPriority w:val="99"/>
    <w:semiHidden/>
    <w:unhideWhenUsed/>
    <w:rsid w:val="00BA54FB"/>
    <w:rPr>
      <w:color w:val="0000FF"/>
      <w:u w:val="single"/>
    </w:rPr>
  </w:style>
  <w:style w:type="character" w:customStyle="1" w:styleId="m">
    <w:name w:val="m"/>
    <w:basedOn w:val="Liguvaikefont"/>
    <w:rsid w:val="00BA54FB"/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BA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BA54FB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oendilik">
    <w:name w:val="List Paragraph"/>
    <w:basedOn w:val="Normaallaad"/>
    <w:uiPriority w:val="34"/>
    <w:qFormat/>
    <w:rsid w:val="00BA5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BA5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Pealkiri4">
    <w:name w:val="heading 4"/>
    <w:basedOn w:val="Normaallaad"/>
    <w:link w:val="Pealkiri4Mrk"/>
    <w:uiPriority w:val="9"/>
    <w:qFormat/>
    <w:rsid w:val="00BA54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BA54F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Pealkiri4Mrk">
    <w:name w:val="Pealkiri 4 Märk"/>
    <w:basedOn w:val="Liguvaikefont"/>
    <w:link w:val="Pealkiri4"/>
    <w:uiPriority w:val="9"/>
    <w:rsid w:val="00BA54FB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styleId="Tugev">
    <w:name w:val="Strong"/>
    <w:basedOn w:val="Liguvaikefont"/>
    <w:uiPriority w:val="22"/>
    <w:qFormat/>
    <w:rsid w:val="00BA54FB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BA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Liguvaikefont"/>
    <w:rsid w:val="00BA54FB"/>
  </w:style>
  <w:style w:type="character" w:styleId="Hperlink">
    <w:name w:val="Hyperlink"/>
    <w:basedOn w:val="Liguvaikefont"/>
    <w:uiPriority w:val="99"/>
    <w:semiHidden/>
    <w:unhideWhenUsed/>
    <w:rsid w:val="00BA54FB"/>
    <w:rPr>
      <w:color w:val="0000FF"/>
      <w:u w:val="single"/>
    </w:rPr>
  </w:style>
  <w:style w:type="character" w:customStyle="1" w:styleId="m">
    <w:name w:val="m"/>
    <w:basedOn w:val="Liguvaikefont"/>
    <w:rsid w:val="00BA54FB"/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BA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BA54FB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oendilik">
    <w:name w:val="List Paragraph"/>
    <w:basedOn w:val="Normaallaad"/>
    <w:uiPriority w:val="34"/>
    <w:qFormat/>
    <w:rsid w:val="00BA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5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42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42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Praakli, Kristiina</dc:creator>
  <cp:lastModifiedBy>Margit Langemets</cp:lastModifiedBy>
  <cp:revision>2</cp:revision>
  <dcterms:created xsi:type="dcterms:W3CDTF">2016-12-22T07:43:00Z</dcterms:created>
  <dcterms:modified xsi:type="dcterms:W3CDTF">2016-12-22T07:43:00Z</dcterms:modified>
</cp:coreProperties>
</file>