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1D6B3" w14:textId="77777777" w:rsidR="00FE3071" w:rsidRDefault="00FE3071">
      <w:pPr>
        <w:pStyle w:val="Heading1"/>
        <w:rPr>
          <w:lang w:val="et-EE"/>
        </w:rPr>
      </w:pPr>
      <w:r>
        <w:rPr>
          <w:lang w:val="et-EE"/>
        </w:rPr>
        <w:t>Retsensendi hinnang kaastöö kohta</w:t>
      </w:r>
    </w:p>
    <w:p w14:paraId="08167BA7" w14:textId="77777777" w:rsidR="00FE3071" w:rsidRDefault="007A3FDB">
      <w:pPr>
        <w:rPr>
          <w:rFonts w:cs="Arial"/>
          <w:sz w:val="20"/>
          <w:lang w:val="et-EE"/>
        </w:rPr>
      </w:pPr>
      <w:proofErr w:type="spellStart"/>
      <w:r>
        <w:rPr>
          <w:rFonts w:cs="Arial"/>
          <w:i/>
          <w:iCs/>
          <w:sz w:val="20"/>
          <w:lang w:val="et-EE"/>
        </w:rPr>
        <w:t>Retsenseerijal</w:t>
      </w:r>
      <w:proofErr w:type="spellEnd"/>
      <w:r>
        <w:rPr>
          <w:rFonts w:cs="Arial"/>
          <w:i/>
          <w:iCs/>
          <w:sz w:val="20"/>
          <w:lang w:val="et-EE"/>
        </w:rPr>
        <w:t xml:space="preserve"> palume sobiva väite ette teha märge </w:t>
      </w:r>
      <w:r>
        <w:rPr>
          <w:rFonts w:cs="Arial"/>
          <w:sz w:val="20"/>
          <w:lang w:val="et-EE"/>
        </w:rPr>
        <w:t xml:space="preserve">X </w:t>
      </w:r>
      <w:r>
        <w:rPr>
          <w:rFonts w:cs="Arial"/>
          <w:i/>
          <w:iCs/>
          <w:sz w:val="20"/>
          <w:lang w:val="et-EE"/>
        </w:rPr>
        <w:t xml:space="preserve">või </w:t>
      </w:r>
      <w:r>
        <w:rPr>
          <w:rFonts w:cs="Arial"/>
          <w:sz w:val="20"/>
          <w:lang w:val="et-EE"/>
        </w:rPr>
        <w:t xml:space="preserve">+. </w:t>
      </w:r>
      <w:r>
        <w:rPr>
          <w:rFonts w:cs="Arial"/>
          <w:i/>
          <w:sz w:val="20"/>
          <w:lang w:val="et-EE"/>
        </w:rPr>
        <w:t>Soovitatav on autori jaoks lisada ka p</w:t>
      </w:r>
      <w:r>
        <w:rPr>
          <w:rFonts w:cs="Arial"/>
          <w:i/>
          <w:iCs/>
          <w:sz w:val="20"/>
          <w:lang w:val="et-EE"/>
        </w:rPr>
        <w:t xml:space="preserve">ikemaid kommentaare ja selgitusi (eraldi osas kõige lõpus). Iga kaastööd arvustab kaks (vajadusel ka rohkem) retsensenti, autorile saadetakse retsensentide hinnangud anonüümselt. Täidetud hinnanguleht saata e-postiga aadressil </w:t>
      </w:r>
      <w:hyperlink r:id="rId7" w:history="1">
        <w:r w:rsidRPr="00D93282">
          <w:rPr>
            <w:rStyle w:val="Hyperlink"/>
          </w:rPr>
          <w:t>eryaastaraamat@eki.ee</w:t>
        </w:r>
      </w:hyperlink>
      <w:r w:rsidR="00FE3071">
        <w:rPr>
          <w:rFonts w:cs="Arial"/>
          <w:sz w:val="20"/>
          <w:lang w:val="et-EE"/>
        </w:rPr>
        <w:t>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978"/>
        <w:gridCol w:w="6561"/>
      </w:tblGrid>
      <w:tr w:rsidR="00FE3071" w14:paraId="61DAEF5B" w14:textId="77777777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27B59" w14:textId="77777777" w:rsidR="00FE3071" w:rsidRDefault="00FE3071">
            <w:pPr>
              <w:snapToGrid w:val="0"/>
              <w:spacing w:before="200" w:after="200"/>
              <w:rPr>
                <w:b/>
                <w:bCs/>
                <w:lang w:val="et-EE"/>
              </w:rPr>
            </w:pPr>
            <w:r>
              <w:rPr>
                <w:b/>
                <w:bCs/>
                <w:lang w:val="et-EE"/>
              </w:rPr>
              <w:t>Kaastöö pealkiri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02B0" w14:textId="77777777" w:rsidR="00FE3071" w:rsidRDefault="00FE3071">
            <w:pPr>
              <w:snapToGrid w:val="0"/>
              <w:spacing w:before="200" w:after="200"/>
              <w:rPr>
                <w:b/>
                <w:lang w:val="et-EE"/>
              </w:rPr>
            </w:pPr>
          </w:p>
        </w:tc>
      </w:tr>
      <w:tr w:rsidR="00FE3071" w14:paraId="4C55FA86" w14:textId="77777777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D5299" w14:textId="77777777" w:rsidR="00FE3071" w:rsidRDefault="00FE3071">
            <w:pPr>
              <w:snapToGrid w:val="0"/>
              <w:rPr>
                <w:lang w:val="et-EE"/>
              </w:rPr>
            </w:pPr>
            <w:r>
              <w:rPr>
                <w:lang w:val="et-EE"/>
              </w:rPr>
              <w:t>Kuupäev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7793" w14:textId="77777777" w:rsidR="00FE3071" w:rsidRDefault="00FE3071">
            <w:pPr>
              <w:snapToGrid w:val="0"/>
              <w:rPr>
                <w:lang w:val="et-EE"/>
              </w:rPr>
            </w:pPr>
          </w:p>
        </w:tc>
      </w:tr>
    </w:tbl>
    <w:p w14:paraId="1978C265" w14:textId="77777777" w:rsidR="00FE3071" w:rsidRDefault="00FE3071">
      <w:pPr>
        <w:rPr>
          <w:rFonts w:cs="Arial"/>
          <w:b/>
          <w:bCs/>
        </w:rPr>
      </w:pPr>
    </w:p>
    <w:p w14:paraId="48C65CC1" w14:textId="77777777" w:rsidR="00FE3071" w:rsidRDefault="00FE3071">
      <w:pPr>
        <w:rPr>
          <w:rFonts w:cs="Arial"/>
          <w:b/>
          <w:bCs/>
        </w:rPr>
      </w:pPr>
      <w:r w:rsidRPr="00447E43">
        <w:rPr>
          <w:rFonts w:cs="Arial"/>
          <w:b/>
          <w:bCs/>
          <w:caps/>
          <w:szCs w:val="22"/>
        </w:rPr>
        <w:t>Üldine hinnang</w:t>
      </w:r>
    </w:p>
    <w:tbl>
      <w:tblPr>
        <w:tblW w:w="8543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E3071" w14:paraId="72340694" w14:textId="77777777">
        <w:trPr>
          <w:cantSplit/>
        </w:trPr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CE13D90" w14:textId="77777777" w:rsidR="00FE3071" w:rsidRDefault="00FE3071" w:rsidP="00FE3071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3BB44" w14:textId="77777777" w:rsidR="00FE3071" w:rsidRPr="00D52FA2" w:rsidRDefault="00FE3071" w:rsidP="00FE3071">
            <w:pPr>
              <w:spacing w:beforeLines="20" w:before="48" w:afterLines="20" w:after="48"/>
              <w:rPr>
                <w:rFonts w:cs="Arial"/>
                <w:szCs w:val="22"/>
                <w:lang w:val="et-EE"/>
              </w:rPr>
            </w:pPr>
            <w:r w:rsidRPr="00D52FA2">
              <w:rPr>
                <w:rFonts w:cs="Arial"/>
                <w:szCs w:val="22"/>
                <w:lang w:val="et-EE"/>
              </w:rPr>
              <w:t xml:space="preserve">5: </w:t>
            </w:r>
            <w:r w:rsidRPr="00D52FA2">
              <w:rPr>
                <w:rFonts w:cs="Arial"/>
                <w:lang w:val="et-EE"/>
              </w:rPr>
              <w:t xml:space="preserve">toetan täielikult </w:t>
            </w:r>
          </w:p>
        </w:tc>
      </w:tr>
      <w:tr w:rsidR="00FE3071" w14:paraId="1B953699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50ED44AA" w14:textId="77777777" w:rsidR="00FE3071" w:rsidRDefault="00FE3071" w:rsidP="00FE3071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012FD" w14:textId="77777777" w:rsidR="00FE3071" w:rsidRPr="00D52FA2" w:rsidRDefault="00FE3071" w:rsidP="00FE3071">
            <w:pPr>
              <w:spacing w:beforeLines="20" w:before="48" w:afterLines="20" w:after="48"/>
              <w:rPr>
                <w:rFonts w:cs="Arial"/>
                <w:lang w:val="et-EE"/>
              </w:rPr>
            </w:pPr>
            <w:r w:rsidRPr="00D52FA2">
              <w:rPr>
                <w:rFonts w:cs="Arial"/>
                <w:szCs w:val="22"/>
                <w:lang w:val="et-EE"/>
              </w:rPr>
              <w:t xml:space="preserve">4: </w:t>
            </w:r>
            <w:r w:rsidRPr="00D52FA2">
              <w:rPr>
                <w:rFonts w:cs="Arial"/>
                <w:lang w:val="et-EE"/>
              </w:rPr>
              <w:t>toetan</w:t>
            </w:r>
            <w:r w:rsidRPr="00D52FA2">
              <w:rPr>
                <w:rFonts w:cs="Arial"/>
                <w:szCs w:val="22"/>
                <w:lang w:val="et-EE"/>
              </w:rPr>
              <w:t xml:space="preserve"> (</w:t>
            </w:r>
            <w:r w:rsidRPr="00D52FA2">
              <w:rPr>
                <w:rFonts w:cs="Arial"/>
                <w:lang w:val="et-EE"/>
              </w:rPr>
              <w:t>sobib avaldamiseks väheste sisuliste muudatustega)</w:t>
            </w:r>
          </w:p>
        </w:tc>
      </w:tr>
      <w:tr w:rsidR="00FE3071" w14:paraId="1EF8F1B3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465C5862" w14:textId="77777777" w:rsidR="00FE3071" w:rsidRDefault="00FE3071" w:rsidP="00FE3071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78868" w14:textId="77777777" w:rsidR="00FE3071" w:rsidRPr="00D52FA2" w:rsidRDefault="00FE3071" w:rsidP="00FE3071">
            <w:pPr>
              <w:spacing w:beforeLines="20" w:before="48" w:afterLines="20" w:after="48"/>
              <w:rPr>
                <w:rFonts w:cs="Arial"/>
                <w:szCs w:val="22"/>
                <w:lang w:val="et-EE"/>
              </w:rPr>
            </w:pPr>
            <w:r w:rsidRPr="00D52FA2">
              <w:rPr>
                <w:rFonts w:cs="Arial"/>
                <w:szCs w:val="22"/>
                <w:lang w:val="et-EE"/>
              </w:rPr>
              <w:t xml:space="preserve">3: </w:t>
            </w:r>
            <w:r w:rsidRPr="00D52FA2">
              <w:rPr>
                <w:rFonts w:cs="Arial"/>
                <w:lang w:val="et-EE"/>
              </w:rPr>
              <w:t>pigem toetan</w:t>
            </w:r>
            <w:r w:rsidRPr="00D52FA2">
              <w:rPr>
                <w:rFonts w:cs="Arial"/>
                <w:szCs w:val="22"/>
                <w:lang w:val="et-EE"/>
              </w:rPr>
              <w:t xml:space="preserve"> </w:t>
            </w:r>
          </w:p>
        </w:tc>
      </w:tr>
      <w:tr w:rsidR="00FE3071" w14:paraId="0147B046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4F5D136D" w14:textId="77777777" w:rsidR="00FE3071" w:rsidRDefault="00FE3071" w:rsidP="00FE3071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F2DAA" w14:textId="77777777" w:rsidR="00FE3071" w:rsidRPr="00D52FA2" w:rsidRDefault="00FE3071" w:rsidP="00FE3071">
            <w:pPr>
              <w:spacing w:beforeLines="20" w:before="48" w:afterLines="20" w:after="48"/>
              <w:rPr>
                <w:rFonts w:cs="Arial"/>
                <w:lang w:val="et-EE"/>
              </w:rPr>
            </w:pPr>
            <w:r w:rsidRPr="00D52FA2">
              <w:rPr>
                <w:rFonts w:cs="Arial"/>
                <w:szCs w:val="22"/>
                <w:lang w:val="et-EE"/>
              </w:rPr>
              <w:t xml:space="preserve">2: piiripealne kaastöö </w:t>
            </w:r>
            <w:r w:rsidRPr="00D52FA2">
              <w:rPr>
                <w:rFonts w:cs="Arial"/>
                <w:lang w:val="et-EE"/>
              </w:rPr>
              <w:t>(ei sobi avaldamiseks praegusel kujul, aga</w:t>
            </w:r>
            <w:r w:rsidRPr="00D52FA2">
              <w:rPr>
                <w:rFonts w:cs="Arial"/>
                <w:szCs w:val="22"/>
                <w:lang w:val="et-EE"/>
              </w:rPr>
              <w:t xml:space="preserve"> </w:t>
            </w:r>
            <w:r w:rsidRPr="00D52FA2">
              <w:rPr>
                <w:rFonts w:cs="Arial"/>
                <w:lang w:val="et-EE"/>
              </w:rPr>
              <w:t>võib sobida pärast olulisi sisulisi muudatusi, vajadusel retsenseeritakse artikkel uuesti)</w:t>
            </w:r>
          </w:p>
        </w:tc>
      </w:tr>
      <w:tr w:rsidR="00FE3071" w14:paraId="6B2187FC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364214EB" w14:textId="77777777" w:rsidR="00FE3071" w:rsidRDefault="00FE3071" w:rsidP="00FE3071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94AA6" w14:textId="77777777" w:rsidR="00FE3071" w:rsidRPr="00D52FA2" w:rsidRDefault="00FE3071" w:rsidP="00FE3071">
            <w:pPr>
              <w:spacing w:beforeLines="20" w:before="48" w:afterLines="20" w:after="48"/>
              <w:rPr>
                <w:rFonts w:cs="Arial"/>
                <w:szCs w:val="22"/>
                <w:lang w:val="et-EE"/>
              </w:rPr>
            </w:pPr>
            <w:r w:rsidRPr="00D52FA2">
              <w:rPr>
                <w:rFonts w:cs="Arial"/>
                <w:szCs w:val="22"/>
                <w:lang w:val="et-EE"/>
              </w:rPr>
              <w:t>1: pigem ei toeta</w:t>
            </w:r>
          </w:p>
        </w:tc>
      </w:tr>
      <w:tr w:rsidR="00FE3071" w14:paraId="2723C9A7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006ACBE8" w14:textId="77777777" w:rsidR="00FE3071" w:rsidRDefault="00FE3071" w:rsidP="00FE3071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D326A" w14:textId="77777777" w:rsidR="00FE3071" w:rsidRPr="00D52FA2" w:rsidRDefault="00FE3071" w:rsidP="00FE3071">
            <w:pPr>
              <w:spacing w:beforeLines="20" w:before="48" w:afterLines="20" w:after="48"/>
              <w:rPr>
                <w:rFonts w:cs="Arial"/>
                <w:szCs w:val="22"/>
                <w:lang w:val="et-EE"/>
              </w:rPr>
            </w:pPr>
            <w:r w:rsidRPr="00D52FA2">
              <w:rPr>
                <w:rFonts w:cs="Arial"/>
                <w:szCs w:val="22"/>
                <w:lang w:val="et-EE"/>
              </w:rPr>
              <w:t xml:space="preserve">0: ei toeta </w:t>
            </w:r>
            <w:r w:rsidRPr="00D52FA2">
              <w:rPr>
                <w:rFonts w:cs="Arial"/>
                <w:lang w:val="et-EE"/>
              </w:rPr>
              <w:t>(ei sobi avaldamiseks)</w:t>
            </w:r>
          </w:p>
        </w:tc>
      </w:tr>
      <w:tr w:rsidR="00FE3071" w14:paraId="5D3DC3E5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22FBD30A" w14:textId="77777777" w:rsidR="00FE3071" w:rsidRDefault="00FE3071" w:rsidP="00FE3071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BEDC7" w14:textId="77777777" w:rsidR="00FE3071" w:rsidRPr="00D52FA2" w:rsidRDefault="00FE3071" w:rsidP="00FE3071">
            <w:pPr>
              <w:spacing w:beforeLines="20" w:before="48" w:afterLines="20" w:after="48"/>
              <w:rPr>
                <w:rFonts w:cs="Arial"/>
                <w:szCs w:val="22"/>
                <w:lang w:val="et-EE"/>
              </w:rPr>
            </w:pPr>
            <w:r w:rsidRPr="00D52FA2">
              <w:rPr>
                <w:rFonts w:cs="Arial"/>
                <w:szCs w:val="22"/>
                <w:lang w:val="et-EE"/>
              </w:rPr>
              <w:t xml:space="preserve">0+: </w:t>
            </w:r>
            <w:r w:rsidRPr="00D52FA2">
              <w:rPr>
                <w:rFonts w:cs="Arial"/>
                <w:lang w:val="et-EE"/>
              </w:rPr>
              <w:t xml:space="preserve">soovitus </w:t>
            </w:r>
            <w:r w:rsidRPr="00D52FA2">
              <w:rPr>
                <w:rFonts w:cs="Arial"/>
                <w:szCs w:val="22"/>
                <w:lang w:val="et-EE"/>
              </w:rPr>
              <w:t>avaldada mujal (</w:t>
            </w:r>
            <w:r w:rsidRPr="00D52FA2">
              <w:rPr>
                <w:rFonts w:cs="Arial"/>
                <w:lang w:val="et-EE"/>
              </w:rPr>
              <w:t>mõnes teises väljaandes)</w:t>
            </w:r>
          </w:p>
        </w:tc>
      </w:tr>
    </w:tbl>
    <w:p w14:paraId="25910D29" w14:textId="77777777" w:rsidR="00FE3071" w:rsidRDefault="00FE3071" w:rsidP="00FE3071">
      <w:pPr>
        <w:widowControl w:val="0"/>
        <w:autoSpaceDE w:val="0"/>
        <w:autoSpaceDN w:val="0"/>
        <w:adjustRightInd w:val="0"/>
        <w:rPr>
          <w:rFonts w:cs="Arial"/>
          <w:b/>
          <w:bCs/>
          <w:caps/>
          <w:szCs w:val="22"/>
        </w:rPr>
      </w:pPr>
    </w:p>
    <w:p w14:paraId="48B29B56" w14:textId="77777777" w:rsidR="00FE3071" w:rsidRDefault="00FE3071" w:rsidP="00FE3071">
      <w:pPr>
        <w:widowControl w:val="0"/>
        <w:autoSpaceDE w:val="0"/>
        <w:autoSpaceDN w:val="0"/>
        <w:adjustRightInd w:val="0"/>
        <w:rPr>
          <w:rFonts w:cs="Arial"/>
          <w:b/>
          <w:bCs/>
          <w:caps/>
          <w:szCs w:val="22"/>
        </w:rPr>
      </w:pPr>
      <w:r w:rsidRPr="00DA0B9C">
        <w:rPr>
          <w:rFonts w:cs="Arial"/>
          <w:b/>
          <w:bCs/>
          <w:caps/>
          <w:szCs w:val="22"/>
        </w:rPr>
        <w:t>Re</w:t>
      </w:r>
      <w:r>
        <w:rPr>
          <w:rFonts w:cs="Arial"/>
          <w:b/>
          <w:bCs/>
          <w:caps/>
          <w:szCs w:val="22"/>
        </w:rPr>
        <w:t xml:space="preserve">tsensendi asjatundlikkus </w:t>
      </w:r>
      <w:r>
        <w:rPr>
          <w:b/>
          <w:bCs/>
        </w:rPr>
        <w:t>(</w:t>
      </w:r>
      <w:proofErr w:type="spellStart"/>
      <w:r w:rsidRPr="00024315">
        <w:rPr>
          <w:b/>
          <w:bCs/>
        </w:rPr>
        <w:t>selles</w:t>
      </w:r>
      <w:proofErr w:type="spellEnd"/>
      <w:r w:rsidRPr="00024315">
        <w:rPr>
          <w:b/>
          <w:bCs/>
        </w:rPr>
        <w:t xml:space="preserve"> </w:t>
      </w:r>
      <w:proofErr w:type="spellStart"/>
      <w:r w:rsidRPr="00024315">
        <w:rPr>
          <w:b/>
          <w:bCs/>
        </w:rPr>
        <w:t>valdkonnas</w:t>
      </w:r>
      <w:proofErr w:type="spellEnd"/>
      <w:r>
        <w:rPr>
          <w:b/>
          <w:bCs/>
        </w:rPr>
        <w:t>)</w:t>
      </w:r>
    </w:p>
    <w:tbl>
      <w:tblPr>
        <w:tblW w:w="8543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E3071" w14:paraId="3F2EF56D" w14:textId="77777777">
        <w:trPr>
          <w:cantSplit/>
        </w:trPr>
        <w:tc>
          <w:tcPr>
            <w:tcW w:w="669" w:type="dxa"/>
          </w:tcPr>
          <w:p w14:paraId="06FE09FD" w14:textId="77777777" w:rsidR="00FE3071" w:rsidRDefault="00FE3071" w:rsidP="00FE3071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</w:tcPr>
          <w:p w14:paraId="5AD1D6EC" w14:textId="77777777" w:rsidR="00FE3071" w:rsidRPr="005E5374" w:rsidRDefault="00FE3071" w:rsidP="00FE3071">
            <w:pPr>
              <w:spacing w:beforeLines="20" w:before="48" w:afterLines="20" w:after="48"/>
              <w:rPr>
                <w:rFonts w:cs="Arial"/>
                <w:lang w:val="et-EE"/>
              </w:rPr>
            </w:pPr>
            <w:r w:rsidRPr="005E5374">
              <w:rPr>
                <w:rFonts w:cs="Arial"/>
                <w:lang w:val="et-EE"/>
              </w:rPr>
              <w:t xml:space="preserve">3: </w:t>
            </w:r>
            <w:r>
              <w:rPr>
                <w:rFonts w:cs="Arial"/>
                <w:lang w:val="et-EE"/>
              </w:rPr>
              <w:t xml:space="preserve">ekspert </w:t>
            </w:r>
          </w:p>
        </w:tc>
      </w:tr>
      <w:tr w:rsidR="00FE3071" w14:paraId="07833F12" w14:textId="77777777">
        <w:trPr>
          <w:cantSplit/>
        </w:trPr>
        <w:tc>
          <w:tcPr>
            <w:tcW w:w="669" w:type="dxa"/>
          </w:tcPr>
          <w:p w14:paraId="078A1A56" w14:textId="77777777" w:rsidR="00FE3071" w:rsidRDefault="00FE3071" w:rsidP="00FE3071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</w:tcPr>
          <w:p w14:paraId="58211082" w14:textId="77777777" w:rsidR="00FE3071" w:rsidRPr="005E5374" w:rsidRDefault="00FE3071" w:rsidP="00FE3071">
            <w:pPr>
              <w:spacing w:beforeLines="20" w:before="48" w:afterLines="20" w:after="48"/>
              <w:rPr>
                <w:rFonts w:cs="Arial"/>
                <w:lang w:val="et-EE"/>
              </w:rPr>
            </w:pPr>
            <w:r w:rsidRPr="005E5374">
              <w:rPr>
                <w:rFonts w:cs="Arial"/>
                <w:lang w:val="et-EE"/>
              </w:rPr>
              <w:t xml:space="preserve">2: </w:t>
            </w:r>
            <w:r>
              <w:rPr>
                <w:rFonts w:cs="Arial"/>
                <w:lang w:val="et-EE"/>
              </w:rPr>
              <w:t>keskmine</w:t>
            </w:r>
          </w:p>
        </w:tc>
      </w:tr>
      <w:tr w:rsidR="00FE3071" w14:paraId="4225F34B" w14:textId="77777777">
        <w:trPr>
          <w:cantSplit/>
        </w:trPr>
        <w:tc>
          <w:tcPr>
            <w:tcW w:w="669" w:type="dxa"/>
          </w:tcPr>
          <w:p w14:paraId="511741F9" w14:textId="77777777" w:rsidR="00FE3071" w:rsidRDefault="00FE3071" w:rsidP="00FE3071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</w:tcPr>
          <w:p w14:paraId="044ABC49" w14:textId="77777777" w:rsidR="00FE3071" w:rsidRPr="005E5374" w:rsidRDefault="00FE3071" w:rsidP="00FE3071">
            <w:pPr>
              <w:spacing w:beforeLines="20" w:before="48" w:afterLines="20" w:after="48"/>
              <w:rPr>
                <w:rFonts w:cs="Arial"/>
                <w:lang w:val="et-EE"/>
              </w:rPr>
            </w:pPr>
            <w:r w:rsidRPr="005E5374">
              <w:rPr>
                <w:rFonts w:cs="Arial"/>
                <w:lang w:val="et-EE"/>
              </w:rPr>
              <w:t xml:space="preserve">1: </w:t>
            </w:r>
            <w:r>
              <w:rPr>
                <w:rFonts w:cs="Arial"/>
                <w:lang w:val="et-EE"/>
              </w:rPr>
              <w:t>madal</w:t>
            </w:r>
          </w:p>
        </w:tc>
      </w:tr>
    </w:tbl>
    <w:p w14:paraId="44F3559E" w14:textId="77777777" w:rsidR="00FE3071" w:rsidRDefault="00FE3071" w:rsidP="00FE3071">
      <w:pPr>
        <w:rPr>
          <w:rFonts w:cs="Arial"/>
          <w:b/>
          <w:bCs/>
          <w:lang w:val="et-EE"/>
        </w:rPr>
      </w:pPr>
    </w:p>
    <w:p w14:paraId="46287247" w14:textId="77777777" w:rsidR="00FE3071" w:rsidRDefault="00FE3071">
      <w:pPr>
        <w:spacing w:before="48"/>
        <w:rPr>
          <w:b/>
          <w:bCs/>
        </w:rPr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Probleemi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uurimisküsimuse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kirjeldus</w:t>
      </w:r>
      <w:proofErr w:type="spellEnd"/>
      <w:r>
        <w:rPr>
          <w:b/>
          <w:bCs/>
        </w:rPr>
        <w:t xml:space="preserve"> on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69"/>
        <w:gridCol w:w="7870"/>
      </w:tblGrid>
      <w:tr w:rsidR="00FE3071" w14:paraId="469FE7F6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4EC81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DB1D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selge</w:t>
            </w:r>
          </w:p>
        </w:tc>
      </w:tr>
      <w:tr w:rsidR="00FE3071" w14:paraId="67912ED4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2AF17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06AF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 xml:space="preserve">vajab täiendamist, selgemat sõnastamist </w:t>
            </w:r>
          </w:p>
        </w:tc>
      </w:tr>
      <w:tr w:rsidR="00FE3071" w14:paraId="078EA063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E7141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9637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ebaselge</w:t>
            </w:r>
          </w:p>
        </w:tc>
      </w:tr>
    </w:tbl>
    <w:p w14:paraId="05ABB8BB" w14:textId="77777777" w:rsidR="00FE3071" w:rsidRDefault="00FE3071">
      <w:pPr>
        <w:spacing w:before="48"/>
        <w:rPr>
          <w:rFonts w:cs="Arial"/>
          <w:b/>
          <w:bCs/>
        </w:rPr>
      </w:pPr>
    </w:p>
    <w:p w14:paraId="27DA8B58" w14:textId="77777777" w:rsidR="00FE3071" w:rsidRDefault="00FE3071">
      <w:pPr>
        <w:spacing w:before="48"/>
        <w:rPr>
          <w:rFonts w:cs="Arial"/>
          <w:b/>
          <w:bCs/>
        </w:rPr>
      </w:pPr>
      <w:r>
        <w:rPr>
          <w:rFonts w:cs="Arial"/>
          <w:b/>
          <w:bCs/>
        </w:rPr>
        <w:t xml:space="preserve">2. </w:t>
      </w:r>
      <w:proofErr w:type="spellStart"/>
      <w:r>
        <w:rPr>
          <w:rFonts w:cs="Arial"/>
          <w:b/>
          <w:bCs/>
        </w:rPr>
        <w:t>Teoreetiline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taust</w:t>
      </w:r>
      <w:proofErr w:type="spellEnd"/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69"/>
        <w:gridCol w:w="7870"/>
      </w:tblGrid>
      <w:tr w:rsidR="00FE3071" w14:paraId="1971BA3B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54C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BC2C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autoril on oma, uudne vaatenurk</w:t>
            </w:r>
          </w:p>
        </w:tc>
      </w:tr>
      <w:tr w:rsidR="00FE3071" w14:paraId="6C4CBEFC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21F88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83CA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on piisavalt viidatud varasematele käsitlustele</w:t>
            </w:r>
          </w:p>
        </w:tc>
      </w:tr>
      <w:tr w:rsidR="00FE3071" w14:paraId="40E7DA4F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7CB3F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19E8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ei ole piisavalt viidatud varasematele käsitlustele, viited vajavad täiendamist</w:t>
            </w:r>
          </w:p>
        </w:tc>
      </w:tr>
      <w:tr w:rsidR="00FE3071" w14:paraId="4EA5A108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EDA73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27C5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on ebaselge</w:t>
            </w:r>
          </w:p>
        </w:tc>
      </w:tr>
    </w:tbl>
    <w:p w14:paraId="431FA266" w14:textId="77777777" w:rsidR="00FE3071" w:rsidRDefault="00FE3071">
      <w:pPr>
        <w:spacing w:before="48"/>
        <w:rPr>
          <w:rFonts w:cs="Arial"/>
          <w:b/>
          <w:bCs/>
        </w:rPr>
      </w:pPr>
    </w:p>
    <w:p w14:paraId="2FA5EB83" w14:textId="77777777" w:rsidR="00FE3071" w:rsidRDefault="00FE3071">
      <w:pPr>
        <w:spacing w:before="48"/>
        <w:rPr>
          <w:rFonts w:cs="Arial"/>
          <w:b/>
          <w:bCs/>
        </w:rPr>
      </w:pPr>
      <w:r>
        <w:rPr>
          <w:rFonts w:cs="Arial"/>
          <w:b/>
          <w:bCs/>
        </w:rPr>
        <w:t xml:space="preserve">3. </w:t>
      </w:r>
      <w:proofErr w:type="spellStart"/>
      <w:r>
        <w:rPr>
          <w:rFonts w:cs="Arial"/>
          <w:b/>
          <w:bCs/>
        </w:rPr>
        <w:t>Esitatud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informatsioon</w:t>
      </w:r>
      <w:proofErr w:type="spellEnd"/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69"/>
        <w:gridCol w:w="7870"/>
      </w:tblGrid>
      <w:tr w:rsidR="00FE3071" w14:paraId="21946508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8CCDF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370B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on uudne</w:t>
            </w:r>
          </w:p>
        </w:tc>
      </w:tr>
      <w:tr w:rsidR="00FE3071" w14:paraId="08201F13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4BB0D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B5B8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täiendab olemasolevat</w:t>
            </w:r>
          </w:p>
        </w:tc>
      </w:tr>
      <w:tr w:rsidR="00FE3071" w14:paraId="7A9AC07A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4DD77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0F598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kordab tuntud tulemusi</w:t>
            </w:r>
          </w:p>
        </w:tc>
      </w:tr>
      <w:tr w:rsidR="00FE3071" w14:paraId="797B99F9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6F6B1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AD34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on ebaselge</w:t>
            </w:r>
          </w:p>
        </w:tc>
      </w:tr>
    </w:tbl>
    <w:p w14:paraId="15CEEFDA" w14:textId="77777777" w:rsidR="00FE3071" w:rsidRDefault="00FE3071">
      <w:pPr>
        <w:spacing w:before="48"/>
        <w:rPr>
          <w:rFonts w:cs="Arial"/>
          <w:b/>
          <w:bCs/>
        </w:rPr>
      </w:pPr>
    </w:p>
    <w:p w14:paraId="3ED4448E" w14:textId="77777777" w:rsidR="00FE3071" w:rsidRDefault="00FE3071">
      <w:pPr>
        <w:spacing w:before="48"/>
        <w:rPr>
          <w:b/>
          <w:bCs/>
          <w:lang w:val="fi-FI"/>
        </w:rPr>
      </w:pPr>
      <w:r>
        <w:rPr>
          <w:b/>
          <w:bCs/>
          <w:lang w:val="fi-FI"/>
        </w:rPr>
        <w:br w:type="page"/>
      </w:r>
      <w:r>
        <w:rPr>
          <w:b/>
          <w:bCs/>
          <w:lang w:val="fi-FI"/>
        </w:rPr>
        <w:lastRenderedPageBreak/>
        <w:t xml:space="preserve">4. Probleemi / </w:t>
      </w:r>
      <w:proofErr w:type="spellStart"/>
      <w:r>
        <w:rPr>
          <w:b/>
          <w:bCs/>
          <w:lang w:val="fi-FI"/>
        </w:rPr>
        <w:t>uurimisküsimuse</w:t>
      </w:r>
      <w:proofErr w:type="spellEnd"/>
      <w:r>
        <w:rPr>
          <w:b/>
          <w:bCs/>
          <w:lang w:val="fi-FI"/>
        </w:rPr>
        <w:t xml:space="preserve"> </w:t>
      </w:r>
      <w:proofErr w:type="spellStart"/>
      <w:r>
        <w:rPr>
          <w:b/>
          <w:bCs/>
          <w:lang w:val="fi-FI"/>
        </w:rPr>
        <w:t>käsitlus</w:t>
      </w:r>
      <w:proofErr w:type="spellEnd"/>
      <w:r>
        <w:rPr>
          <w:b/>
          <w:bCs/>
          <w:lang w:val="fi-FI"/>
        </w:rPr>
        <w:t xml:space="preserve"> </w:t>
      </w:r>
      <w:proofErr w:type="spellStart"/>
      <w:r>
        <w:rPr>
          <w:b/>
          <w:bCs/>
          <w:lang w:val="fi-FI"/>
        </w:rPr>
        <w:t>ning</w:t>
      </w:r>
      <w:proofErr w:type="spellEnd"/>
      <w:r>
        <w:rPr>
          <w:b/>
          <w:bCs/>
          <w:lang w:val="fi-FI"/>
        </w:rPr>
        <w:t xml:space="preserve"> </w:t>
      </w:r>
      <w:proofErr w:type="spellStart"/>
      <w:r>
        <w:rPr>
          <w:b/>
          <w:bCs/>
          <w:lang w:val="fi-FI"/>
        </w:rPr>
        <w:t>tulemuste</w:t>
      </w:r>
      <w:proofErr w:type="spellEnd"/>
      <w:r>
        <w:rPr>
          <w:b/>
          <w:bCs/>
          <w:lang w:val="fi-FI"/>
        </w:rPr>
        <w:t xml:space="preserve"> </w:t>
      </w:r>
      <w:proofErr w:type="spellStart"/>
      <w:r>
        <w:rPr>
          <w:b/>
          <w:bCs/>
          <w:lang w:val="fi-FI"/>
        </w:rPr>
        <w:t>analüüs</w:t>
      </w:r>
      <w:proofErr w:type="spellEnd"/>
      <w:r>
        <w:rPr>
          <w:b/>
          <w:bCs/>
          <w:lang w:val="fi-FI"/>
        </w:rPr>
        <w:t xml:space="preserve"> on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69"/>
        <w:gridCol w:w="7870"/>
      </w:tblGrid>
      <w:tr w:rsidR="00FE3071" w14:paraId="17038722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6C490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C55E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(väga) hästi põhjendatud ja üldistatud</w:t>
            </w:r>
          </w:p>
        </w:tc>
      </w:tr>
      <w:tr w:rsidR="00FE3071" w14:paraId="40FD193E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3F0F9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878D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rahuldavalt põhjendatud ja üldistatud</w:t>
            </w:r>
          </w:p>
        </w:tc>
      </w:tr>
      <w:tr w:rsidR="00FE3071" w14:paraId="41A177B6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E4474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E351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ebapiisavalt põhjendatud ja üldistatud, vajab ümbertöötamist</w:t>
            </w:r>
          </w:p>
        </w:tc>
      </w:tr>
      <w:tr w:rsidR="00FE3071" w14:paraId="5CEC0A41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A606C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113B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ähmane, ebaselge, üldistus puudub</w:t>
            </w:r>
          </w:p>
        </w:tc>
      </w:tr>
      <w:tr w:rsidR="00FE3071" w14:paraId="54A9FDC6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24956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4D64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kirjeldavat-tutvustavat laadi (analüüs ei ole eesmärk)</w:t>
            </w:r>
          </w:p>
        </w:tc>
      </w:tr>
    </w:tbl>
    <w:p w14:paraId="187965EE" w14:textId="77777777" w:rsidR="00FE3071" w:rsidRDefault="00FE3071">
      <w:pPr>
        <w:spacing w:before="48"/>
        <w:rPr>
          <w:rFonts w:cs="Arial"/>
          <w:b/>
          <w:bCs/>
          <w:lang w:val="fi-FI"/>
        </w:rPr>
      </w:pPr>
    </w:p>
    <w:p w14:paraId="04481C81" w14:textId="77777777" w:rsidR="00FE3071" w:rsidRDefault="00FE3071">
      <w:pPr>
        <w:spacing w:before="48"/>
        <w:rPr>
          <w:rFonts w:cs="Arial"/>
          <w:b/>
          <w:bCs/>
          <w:lang w:val="et-EE"/>
        </w:rPr>
      </w:pPr>
      <w:r>
        <w:rPr>
          <w:rFonts w:cs="Arial"/>
          <w:b/>
          <w:bCs/>
        </w:rPr>
        <w:t xml:space="preserve">5. </w:t>
      </w:r>
      <w:r>
        <w:rPr>
          <w:rFonts w:cs="Arial"/>
          <w:b/>
          <w:bCs/>
          <w:lang w:val="et-EE"/>
        </w:rPr>
        <w:t>Artikli keel/stiil on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69"/>
        <w:gridCol w:w="7870"/>
      </w:tblGrid>
      <w:tr w:rsidR="00FE3071" w14:paraId="1C05BAFE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A2773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5586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suurepärane</w:t>
            </w:r>
          </w:p>
        </w:tc>
      </w:tr>
      <w:tr w:rsidR="00FE3071" w14:paraId="2B5B59A4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3566D" w14:textId="77777777" w:rsidR="00FE3071" w:rsidRDefault="00FE3071">
            <w:pPr>
              <w:snapToGrid w:val="0"/>
              <w:spacing w:before="48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5743" w14:textId="77777777" w:rsidR="00FE3071" w:rsidRDefault="00FE3071">
            <w:pPr>
              <w:snapToGrid w:val="0"/>
              <w:spacing w:before="48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loetav</w:t>
            </w:r>
          </w:p>
        </w:tc>
      </w:tr>
      <w:tr w:rsidR="00FE3071" w14:paraId="30E3B1EA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ABA2C" w14:textId="77777777" w:rsidR="00FE3071" w:rsidRDefault="00FE3071">
            <w:pPr>
              <w:snapToGrid w:val="0"/>
              <w:spacing w:before="48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22C4" w14:textId="77777777" w:rsidR="00FE3071" w:rsidRDefault="00FE3071">
            <w:pPr>
              <w:snapToGrid w:val="0"/>
              <w:spacing w:before="48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ebaühtlane</w:t>
            </w:r>
          </w:p>
        </w:tc>
      </w:tr>
    </w:tbl>
    <w:p w14:paraId="2A2D2963" w14:textId="77777777" w:rsidR="00FE3071" w:rsidRDefault="00FE3071">
      <w:pPr>
        <w:rPr>
          <w:rFonts w:cs="Arial"/>
          <w:b/>
          <w:bCs/>
          <w:lang w:val="et-EE"/>
        </w:rPr>
      </w:pPr>
    </w:p>
    <w:p w14:paraId="21998A77" w14:textId="77777777" w:rsidR="00FE3071" w:rsidRDefault="00FE3071" w:rsidP="00FE3071">
      <w:pPr>
        <w:spacing w:before="48"/>
        <w:rPr>
          <w:rFonts w:cs="Arial"/>
          <w:b/>
          <w:bCs/>
          <w:lang w:val="et-EE"/>
        </w:rPr>
      </w:pPr>
      <w:r>
        <w:rPr>
          <w:rFonts w:cs="Arial"/>
          <w:b/>
          <w:bCs/>
        </w:rPr>
        <w:t xml:space="preserve">6. </w:t>
      </w:r>
      <w:r>
        <w:rPr>
          <w:rFonts w:cs="Arial"/>
          <w:b/>
          <w:bCs/>
          <w:lang w:val="et-EE"/>
        </w:rPr>
        <w:t>Artikli maht (</w:t>
      </w:r>
      <w:proofErr w:type="spellStart"/>
      <w:r>
        <w:rPr>
          <w:rFonts w:cs="Arial"/>
          <w:b/>
          <w:bCs/>
          <w:lang w:val="et-EE"/>
        </w:rPr>
        <w:t>max</w:t>
      </w:r>
      <w:proofErr w:type="spellEnd"/>
      <w:r>
        <w:rPr>
          <w:rFonts w:cs="Arial"/>
          <w:b/>
          <w:bCs/>
          <w:lang w:val="et-EE"/>
        </w:rPr>
        <w:t xml:space="preserve"> 40 000 tähemärki tühikutega)</w:t>
      </w:r>
    </w:p>
    <w:tbl>
      <w:tblPr>
        <w:tblW w:w="85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69"/>
        <w:gridCol w:w="7870"/>
      </w:tblGrid>
      <w:tr w:rsidR="00FE3071" w14:paraId="0114D7A5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1C65B" w14:textId="77777777" w:rsidR="00FE3071" w:rsidRDefault="00FE3071" w:rsidP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63B5" w14:textId="77777777" w:rsidR="00FE3071" w:rsidRDefault="00FE3071" w:rsidP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jääb nõuete piiresse (</w:t>
            </w:r>
            <w:proofErr w:type="spellStart"/>
            <w:r>
              <w:rPr>
                <w:rFonts w:cs="Arial"/>
                <w:lang w:val="et-EE"/>
              </w:rPr>
              <w:t>max</w:t>
            </w:r>
            <w:proofErr w:type="spellEnd"/>
            <w:r>
              <w:rPr>
                <w:rFonts w:cs="Arial"/>
                <w:lang w:val="et-EE"/>
              </w:rPr>
              <w:t xml:space="preserve"> 40 000 </w:t>
            </w:r>
            <w:r w:rsidRPr="00124CDC">
              <w:rPr>
                <w:rFonts w:cs="Arial"/>
                <w:lang w:val="et-EE"/>
              </w:rPr>
              <w:t>koos kõigi lisadega</w:t>
            </w:r>
            <w:r>
              <w:rPr>
                <w:rFonts w:cs="Arial"/>
                <w:lang w:val="et-EE"/>
              </w:rPr>
              <w:t>)</w:t>
            </w:r>
          </w:p>
        </w:tc>
      </w:tr>
      <w:tr w:rsidR="00FE3071" w14:paraId="5A90668C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193F5" w14:textId="77777777" w:rsidR="00FE3071" w:rsidRDefault="00FE3071" w:rsidP="00FE3071">
            <w:pPr>
              <w:snapToGrid w:val="0"/>
              <w:spacing w:before="48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EEA1" w14:textId="77777777" w:rsidR="00FE3071" w:rsidRDefault="00FE3071" w:rsidP="00FE3071">
            <w:pPr>
              <w:snapToGrid w:val="0"/>
              <w:spacing w:before="48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liiga suur, vajab lühendamist (suur maht ei ole sisuliselt põhjendatud)</w:t>
            </w:r>
          </w:p>
        </w:tc>
      </w:tr>
    </w:tbl>
    <w:p w14:paraId="70BAF910" w14:textId="77777777" w:rsidR="00FE3071" w:rsidRDefault="00FE3071">
      <w:pPr>
        <w:rPr>
          <w:b/>
          <w:bCs/>
          <w:lang w:val="et-EE"/>
        </w:rPr>
      </w:pPr>
    </w:p>
    <w:p w14:paraId="4FF1C80F" w14:textId="77777777" w:rsidR="00FE3071" w:rsidRDefault="00FE3071">
      <w:pPr>
        <w:spacing w:before="48"/>
        <w:rPr>
          <w:rFonts w:cs="Arial"/>
          <w:b/>
          <w:bCs/>
          <w:lang w:val="et-EE"/>
        </w:rPr>
      </w:pPr>
      <w:r>
        <w:rPr>
          <w:rFonts w:cs="Arial"/>
          <w:b/>
          <w:bCs/>
          <w:lang w:val="et-EE"/>
        </w:rPr>
        <w:t>7. Pealkiri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69"/>
        <w:gridCol w:w="7870"/>
      </w:tblGrid>
      <w:tr w:rsidR="00FE3071" w14:paraId="276F3329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4BAFF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906B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piisavalt selge</w:t>
            </w:r>
          </w:p>
        </w:tc>
      </w:tr>
      <w:tr w:rsidR="00FE3071" w14:paraId="62C34A72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A8103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371D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vajab muutmist</w:t>
            </w:r>
          </w:p>
        </w:tc>
      </w:tr>
    </w:tbl>
    <w:p w14:paraId="790BDB5E" w14:textId="77777777" w:rsidR="00FE3071" w:rsidRDefault="00FE3071">
      <w:pPr>
        <w:spacing w:before="48"/>
        <w:rPr>
          <w:rFonts w:cs="Arial"/>
          <w:b/>
          <w:bCs/>
          <w:lang w:val="et-EE"/>
        </w:rPr>
      </w:pPr>
    </w:p>
    <w:p w14:paraId="56EB8AD3" w14:textId="77777777" w:rsidR="00FE3071" w:rsidRDefault="00FE3071">
      <w:pPr>
        <w:spacing w:before="48"/>
        <w:rPr>
          <w:rFonts w:cs="Arial"/>
          <w:b/>
          <w:bCs/>
          <w:lang w:val="et-EE"/>
        </w:rPr>
      </w:pPr>
      <w:r>
        <w:rPr>
          <w:rFonts w:cs="Arial"/>
          <w:b/>
          <w:bCs/>
          <w:lang w:val="et-EE"/>
        </w:rPr>
        <w:t>8. Ülevaade (annotatsioon) ja võtmesõnade loend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69"/>
        <w:gridCol w:w="7870"/>
      </w:tblGrid>
      <w:tr w:rsidR="00FE3071" w14:paraId="01E34879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9AD3A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451D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piisavalt selge</w:t>
            </w:r>
          </w:p>
        </w:tc>
      </w:tr>
      <w:tr w:rsidR="00FE3071" w14:paraId="54A5F142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002C2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73D2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vajab muutmist (palun täpsustada allpool)</w:t>
            </w:r>
          </w:p>
        </w:tc>
      </w:tr>
      <w:tr w:rsidR="00FE3071" w14:paraId="5840A755" w14:textId="77777777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54179" w14:textId="77777777" w:rsidR="00FE3071" w:rsidRDefault="00FE3071">
            <w:pPr>
              <w:snapToGrid w:val="0"/>
              <w:spacing w:before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C9BA" w14:textId="77777777" w:rsidR="00FE3071" w:rsidRDefault="00FE3071">
            <w:pPr>
              <w:snapToGrid w:val="0"/>
              <w:spacing w:before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puudub (palun täpsustada allpool)</w:t>
            </w:r>
          </w:p>
        </w:tc>
      </w:tr>
    </w:tbl>
    <w:p w14:paraId="43603BA6" w14:textId="77777777" w:rsidR="00FE3071" w:rsidRDefault="00FE3071">
      <w:pPr>
        <w:spacing w:before="48"/>
        <w:rPr>
          <w:rFonts w:cs="Arial"/>
          <w:b/>
          <w:bCs/>
          <w:lang w:val="et-EE"/>
        </w:rPr>
      </w:pPr>
    </w:p>
    <w:p w14:paraId="5DDD2BFD" w14:textId="77777777" w:rsidR="00FE3071" w:rsidRDefault="00FE3071">
      <w:pPr>
        <w:rPr>
          <w:rFonts w:cs="Arial"/>
          <w:szCs w:val="22"/>
          <w:lang w:val="et-EE"/>
        </w:rPr>
      </w:pPr>
      <w:r>
        <w:rPr>
          <w:rFonts w:cs="Arial"/>
          <w:b/>
          <w:bCs/>
          <w:lang w:val="et-EE"/>
        </w:rPr>
        <w:t>RETSENSENDI KOMMENTAARID kaastöö autorile</w:t>
      </w:r>
      <w:r>
        <w:rPr>
          <w:rFonts w:cs="Arial"/>
          <w:b/>
          <w:bCs/>
          <w:lang w:val="et-EE"/>
        </w:rPr>
        <w:br/>
      </w:r>
      <w:r>
        <w:rPr>
          <w:rFonts w:cs="Arial"/>
          <w:i/>
          <w:iCs/>
          <w:szCs w:val="22"/>
          <w:lang w:val="et-EE"/>
        </w:rPr>
        <w:t>(soovitatav on autorile selgitada eespool tehtud märkusi, vajadusel võib need kirjutada ka kaastöö elektroonilise teksti sisse</w:t>
      </w:r>
      <w:r>
        <w:rPr>
          <w:rFonts w:cs="Arial"/>
          <w:szCs w:val="22"/>
          <w:lang w:val="et-EE"/>
        </w:rPr>
        <w:t>)</w:t>
      </w:r>
    </w:p>
    <w:p w14:paraId="08ED7D34" w14:textId="77777777" w:rsidR="00FE3071" w:rsidRDefault="00FE3071">
      <w:pPr>
        <w:rPr>
          <w:rFonts w:cs="Arial"/>
          <w:szCs w:val="22"/>
          <w:lang w:val="et-EE"/>
        </w:rPr>
      </w:pPr>
    </w:p>
    <w:p w14:paraId="19E8E3C6" w14:textId="77777777" w:rsidR="00FE3071" w:rsidRDefault="00FE3071" w:rsidP="00FE3071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– Kas oskate nimetada publikatsioone, millele igal juhul veel tuleks viidata?</w:t>
      </w:r>
    </w:p>
    <w:p w14:paraId="1676D908" w14:textId="77777777" w:rsidR="00FE3071" w:rsidRDefault="00FE3071" w:rsidP="00FE3071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...</w:t>
      </w:r>
    </w:p>
    <w:p w14:paraId="6870C0ED" w14:textId="77777777" w:rsidR="00FE3071" w:rsidRPr="003C60D2" w:rsidRDefault="00FE3071" w:rsidP="00FE3071">
      <w:pPr>
        <w:spacing w:beforeLines="20" w:before="48" w:afterLines="20" w:after="48"/>
        <w:rPr>
          <w:rFonts w:cs="Arial"/>
          <w:lang w:val="et-EE"/>
        </w:rPr>
      </w:pPr>
    </w:p>
    <w:p w14:paraId="48A626B4" w14:textId="77777777" w:rsidR="00FE3071" w:rsidRDefault="00FE3071" w:rsidP="00FE3071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– Mis on kaastöö tugevad küljed?</w:t>
      </w:r>
    </w:p>
    <w:p w14:paraId="2927A2BB" w14:textId="77777777" w:rsidR="00FE3071" w:rsidRPr="003C60D2" w:rsidRDefault="00FE3071" w:rsidP="00FE3071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...</w:t>
      </w:r>
    </w:p>
    <w:p w14:paraId="709AA384" w14:textId="77777777" w:rsidR="00FE3071" w:rsidRDefault="00FE3071" w:rsidP="00FE3071">
      <w:pPr>
        <w:spacing w:beforeLines="20" w:before="48" w:afterLines="20" w:after="48"/>
        <w:rPr>
          <w:rFonts w:cs="Arial"/>
          <w:lang w:val="et-EE"/>
        </w:rPr>
      </w:pPr>
    </w:p>
    <w:p w14:paraId="777FF902" w14:textId="77777777" w:rsidR="00FE3071" w:rsidRDefault="00FE3071" w:rsidP="00FE3071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– Mis on kaastöö nõrgad küljed?</w:t>
      </w:r>
    </w:p>
    <w:p w14:paraId="0380BDE3" w14:textId="77777777" w:rsidR="00FE3071" w:rsidRPr="003C60D2" w:rsidRDefault="00FE3071" w:rsidP="00FE3071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...</w:t>
      </w:r>
    </w:p>
    <w:p w14:paraId="7D016030" w14:textId="77777777" w:rsidR="00FE3071" w:rsidRDefault="00FE3071" w:rsidP="00FE3071">
      <w:pPr>
        <w:spacing w:beforeLines="20" w:before="48" w:afterLines="20" w:after="48"/>
        <w:rPr>
          <w:rFonts w:cs="Arial"/>
          <w:lang w:val="et-EE"/>
        </w:rPr>
      </w:pPr>
    </w:p>
    <w:p w14:paraId="38D41084" w14:textId="77777777" w:rsidR="00FE3071" w:rsidRDefault="00FE3071" w:rsidP="00FE3071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– Muid märkusi ja kommentaare:</w:t>
      </w:r>
    </w:p>
    <w:p w14:paraId="3A8A7431" w14:textId="77777777" w:rsidR="00FE3071" w:rsidRPr="00504857" w:rsidRDefault="00FE3071" w:rsidP="00FE3071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...</w:t>
      </w:r>
    </w:p>
    <w:p w14:paraId="6C984647" w14:textId="77777777" w:rsidR="00FE3071" w:rsidRDefault="00FE3071">
      <w:pPr>
        <w:spacing w:before="144"/>
        <w:rPr>
          <w:rFonts w:cs="Arial"/>
          <w:sz w:val="24"/>
          <w:lang w:val="et-EE"/>
        </w:rPr>
      </w:pPr>
    </w:p>
    <w:p w14:paraId="28CD00C3" w14:textId="77777777" w:rsidR="00FE3071" w:rsidRDefault="00FE3071">
      <w:pPr>
        <w:spacing w:before="144"/>
        <w:rPr>
          <w:rFonts w:cs="Arial"/>
          <w:lang w:val="et-EE"/>
        </w:rPr>
      </w:pPr>
    </w:p>
    <w:sectPr w:rsidR="00FE30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440" w:right="1797" w:bottom="1134" w:left="1797" w:header="708" w:footer="708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C85FE" w14:textId="77777777" w:rsidR="00920E95" w:rsidRDefault="00920E95">
      <w:r>
        <w:separator/>
      </w:r>
    </w:p>
  </w:endnote>
  <w:endnote w:type="continuationSeparator" w:id="0">
    <w:p w14:paraId="59370814" w14:textId="77777777" w:rsidR="00920E95" w:rsidRDefault="00920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6AC2F" w14:textId="77777777" w:rsidR="00FE3071" w:rsidRDefault="00FE30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75C08" w14:textId="77777777" w:rsidR="00FE3071" w:rsidRDefault="00FE30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C446" w14:textId="77777777" w:rsidR="00FE3071" w:rsidRDefault="00FE30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5C475" w14:textId="77777777" w:rsidR="00920E95" w:rsidRDefault="00920E95">
      <w:r>
        <w:separator/>
      </w:r>
    </w:p>
  </w:footnote>
  <w:footnote w:type="continuationSeparator" w:id="0">
    <w:p w14:paraId="41E681A7" w14:textId="77777777" w:rsidR="00920E95" w:rsidRDefault="00920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8E7E" w14:textId="77777777" w:rsidR="00FE3071" w:rsidRDefault="00FE30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F868" w14:textId="77777777" w:rsidR="00FE3071" w:rsidRPr="00671B98" w:rsidRDefault="00FE3071" w:rsidP="00FE3071">
    <w:pPr>
      <w:pStyle w:val="Header"/>
      <w:jc w:val="right"/>
      <w:rPr>
        <w:rFonts w:ascii="Arial Narrow" w:hAnsi="Arial Narrow"/>
        <w:color w:val="999999"/>
        <w:szCs w:val="22"/>
      </w:rPr>
    </w:pPr>
    <w:r w:rsidRPr="00E86AF8">
      <w:rPr>
        <w:rFonts w:ascii="Arial Narrow" w:hAnsi="Arial Narrow"/>
        <w:color w:val="999999"/>
        <w:kern w:val="22"/>
        <w:szCs w:val="22"/>
      </w:rPr>
      <w:t xml:space="preserve">Eesti Rakenduslingvistika </w:t>
    </w:r>
    <w:proofErr w:type="spellStart"/>
    <w:r w:rsidRPr="00E86AF8">
      <w:rPr>
        <w:rFonts w:ascii="Arial Narrow" w:hAnsi="Arial Narrow"/>
        <w:color w:val="999999"/>
        <w:kern w:val="22"/>
        <w:szCs w:val="22"/>
      </w:rPr>
      <w:t>Ühingu</w:t>
    </w:r>
    <w:proofErr w:type="spellEnd"/>
    <w:r w:rsidRPr="00E86AF8">
      <w:rPr>
        <w:rFonts w:ascii="Arial Narrow" w:hAnsi="Arial Narrow"/>
        <w:color w:val="999999"/>
        <w:kern w:val="22"/>
        <w:szCs w:val="22"/>
      </w:rPr>
      <w:t xml:space="preserve"> </w:t>
    </w:r>
    <w:proofErr w:type="spellStart"/>
    <w:r w:rsidRPr="00E86AF8">
      <w:rPr>
        <w:rFonts w:ascii="Arial Narrow" w:hAnsi="Arial Narrow"/>
        <w:color w:val="999999"/>
        <w:kern w:val="22"/>
        <w:szCs w:val="22"/>
      </w:rPr>
      <w:t>aastaraamat</w:t>
    </w:r>
    <w:proofErr w:type="spellEnd"/>
    <w:r w:rsidRPr="00E86AF8">
      <w:rPr>
        <w:rFonts w:ascii="Arial Narrow" w:hAnsi="Arial Narrow"/>
        <w:color w:val="999999"/>
        <w:kern w:val="22"/>
        <w:szCs w:val="22"/>
      </w:rPr>
      <w:t xml:space="preserve"> = Estonian </w:t>
    </w:r>
    <w:r w:rsidRPr="00E86AF8">
      <w:rPr>
        <w:rFonts w:ascii="Arial Narrow" w:hAnsi="Arial Narrow"/>
        <w:iCs/>
        <w:color w:val="999999"/>
        <w:kern w:val="22"/>
        <w:szCs w:val="22"/>
      </w:rPr>
      <w:t>Papers in Applied Linguistics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886F" w14:textId="77777777" w:rsidR="00FE3071" w:rsidRDefault="00FE30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17115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DD"/>
    <w:rsid w:val="00221562"/>
    <w:rsid w:val="002E76BB"/>
    <w:rsid w:val="007A3FDB"/>
    <w:rsid w:val="00920E95"/>
    <w:rsid w:val="00FE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4D00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2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DefaultParagraphFont0">
    <w:name w:val="Default Paragraph Font"/>
  </w:style>
  <w:style w:type="character" w:styleId="Hyperlink">
    <w:name w:val="Hyperlink"/>
    <w:rPr>
      <w:color w:val="0000FF"/>
      <w:u w:val="single"/>
    </w:rPr>
  </w:style>
  <w:style w:type="paragraph" w:customStyle="1" w:styleId="Pealkiri1">
    <w:name w:val="Pealkiri1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Pealdis1">
    <w:name w:val="Pealdis1"/>
    <w:basedOn w:val="Normal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gister">
    <w:name w:val="Register"/>
    <w:basedOn w:val="Normal"/>
    <w:pPr>
      <w:suppressLineNumbers/>
    </w:pPr>
    <w:rPr>
      <w:rFonts w:cs="Tahoma"/>
    </w:rPr>
  </w:style>
  <w:style w:type="paragraph" w:customStyle="1" w:styleId="ERY-pis">
    <w:name w:val="ERY-päis"/>
    <w:basedOn w:val="Heading1"/>
    <w:pPr>
      <w:pageBreakBefore/>
      <w:numPr>
        <w:numId w:val="0"/>
      </w:numPr>
      <w:jc w:val="right"/>
      <w:outlineLvl w:val="9"/>
    </w:pPr>
    <w:rPr>
      <w:rFonts w:ascii="Trebuchet MS" w:hAnsi="Trebuchet MS"/>
      <w:b w:val="0"/>
      <w:bCs w:val="0"/>
      <w:color w:val="808080"/>
      <w:sz w:val="22"/>
      <w:lang w:val="et-EE"/>
    </w:rPr>
  </w:style>
  <w:style w:type="paragraph" w:customStyle="1" w:styleId="Tabelisisu">
    <w:name w:val="Tabeli sisu"/>
    <w:basedOn w:val="Normal"/>
    <w:pPr>
      <w:suppressLineNumbers/>
    </w:pPr>
  </w:style>
  <w:style w:type="paragraph" w:customStyle="1" w:styleId="Tabelipis">
    <w:name w:val="Tabeli päis"/>
    <w:basedOn w:val="Tabelisisu"/>
    <w:pPr>
      <w:jc w:val="center"/>
    </w:pPr>
    <w:rPr>
      <w:b/>
      <w:bCs/>
    </w:rPr>
  </w:style>
  <w:style w:type="paragraph" w:styleId="Header">
    <w:name w:val="header"/>
    <w:basedOn w:val="Normal"/>
    <w:rsid w:val="00920E9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20E96"/>
    <w:pPr>
      <w:tabs>
        <w:tab w:val="center" w:pos="4536"/>
        <w:tab w:val="right" w:pos="9072"/>
      </w:tabs>
    </w:pPr>
  </w:style>
  <w:style w:type="character" w:styleId="CommentReference">
    <w:name w:val="annotation reference"/>
    <w:rsid w:val="00074D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4D13"/>
    <w:rPr>
      <w:sz w:val="20"/>
      <w:szCs w:val="20"/>
    </w:rPr>
  </w:style>
  <w:style w:type="character" w:customStyle="1" w:styleId="CommentTextChar">
    <w:name w:val="Comment Text Char"/>
    <w:link w:val="CommentText"/>
    <w:rsid w:val="00074D13"/>
    <w:rPr>
      <w:rFonts w:ascii="Arial" w:hAnsi="Arial"/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074D13"/>
    <w:rPr>
      <w:b/>
      <w:bCs/>
    </w:rPr>
  </w:style>
  <w:style w:type="character" w:customStyle="1" w:styleId="CommentSubjectChar">
    <w:name w:val="Comment Subject Char"/>
    <w:link w:val="CommentSubject"/>
    <w:rsid w:val="00074D13"/>
    <w:rPr>
      <w:rFonts w:ascii="Arial" w:hAnsi="Arial"/>
      <w:b/>
      <w:bCs/>
      <w:lang w:val="en-GB" w:eastAsia="ar-SA"/>
    </w:rPr>
  </w:style>
  <w:style w:type="paragraph" w:styleId="BalloonText">
    <w:name w:val="Balloon Text"/>
    <w:basedOn w:val="Normal"/>
    <w:link w:val="BalloonTextChar"/>
    <w:rsid w:val="00074D1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74D13"/>
    <w:rPr>
      <w:rFonts w:ascii="Tahoma" w:hAnsi="Tahoma" w:cs="Tahoma"/>
      <w:sz w:val="16"/>
      <w:szCs w:val="16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ryaastaraamat@eki.e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2453</CharactersWithSpaces>
  <SharedDoc>false</SharedDoc>
  <HLinks>
    <vt:vector size="6" baseType="variant">
      <vt:variant>
        <vt:i4>7929946</vt:i4>
      </vt:variant>
      <vt:variant>
        <vt:i4>0</vt:i4>
      </vt:variant>
      <vt:variant>
        <vt:i4>0</vt:i4>
      </vt:variant>
      <vt:variant>
        <vt:i4>5</vt:i4>
      </vt:variant>
      <vt:variant>
        <vt:lpwstr>mailto:eryaastaraamat@eki.ee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2026-09-16T19:08:00Z</dcterms:created>
  <dcterms:modified xsi:type="dcterms:W3CDTF">2026-09-16T19:08:00Z</dcterms:modified>
</cp:coreProperties>
</file>