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6A076" w14:textId="77777777" w:rsidR="00C54314" w:rsidRDefault="00C54314" w:rsidP="00C54314">
      <w:pPr>
        <w:pStyle w:val="ERY-Pealkiri"/>
      </w:pPr>
      <w:r>
        <w:t>ERÜ aastaraamatu kaastöö vormistusnõuded</w:t>
      </w:r>
    </w:p>
    <w:p w14:paraId="6286B67E" w14:textId="2F6DE7C7" w:rsidR="00C54314" w:rsidRDefault="00C54314" w:rsidP="00C54314">
      <w:pPr>
        <w:pStyle w:val="ERY-Ylevaade"/>
      </w:pPr>
      <w:r>
        <w:rPr>
          <w:b/>
          <w:bCs/>
        </w:rPr>
        <w:t>Ülevaade</w:t>
      </w:r>
      <w:r w:rsidRPr="00340414">
        <w:rPr>
          <w:b/>
        </w:rPr>
        <w:t>.</w:t>
      </w:r>
      <w:r>
        <w:t xml:space="preserve"> Ülevaade (ingl </w:t>
      </w:r>
      <w:r>
        <w:rPr>
          <w:i/>
          <w:iCs/>
        </w:rPr>
        <w:t>abstract</w:t>
      </w:r>
      <w:r>
        <w:t>) on lühikokkuvõte artiklist. Lõiku alustab paksus kirjas pealkiri (lõpus punkt), tekst järgneb samalt realt. Ülevaate soovitatav pikkus on 70–150 sõna (märkides mitte rohkem kui umbes 1000 märki tühikuteta).</w:t>
      </w:r>
    </w:p>
    <w:p w14:paraId="6513E1A1" w14:textId="77777777" w:rsidR="00C54314" w:rsidRDefault="00C54314">
      <w:pPr>
        <w:pStyle w:val="ERY-Vtmesnad"/>
      </w:pPr>
      <w:r w:rsidRPr="00543B12">
        <w:rPr>
          <w:rStyle w:val="StyleERY-VtmesnadBoldChar"/>
        </w:rPr>
        <w:t>Võtmesõnad:</w:t>
      </w:r>
      <w:r>
        <w:t xml:space="preserve"> sõna1, sõna2, sõna3, sõna4, sõna5, eesti keel, vene keel</w:t>
      </w:r>
    </w:p>
    <w:p w14:paraId="46C3BFDE" w14:textId="77777777" w:rsidR="00C54314" w:rsidRDefault="00C54314">
      <w:pPr>
        <w:pStyle w:val="ERY-Vaheplk1"/>
      </w:pPr>
      <w:r>
        <w:t>1. Üldist</w:t>
      </w:r>
    </w:p>
    <w:p w14:paraId="5EA49471" w14:textId="5AA68755" w:rsidR="00C54314" w:rsidRDefault="00C54314">
      <w:r>
        <w:t xml:space="preserve">Kaastöö kogumaht on kuni 6000 sõna (märkides mitte rohkem kui 40 000 märki </w:t>
      </w:r>
      <w:r w:rsidRPr="00A06CD2">
        <w:t>tühikuteta</w:t>
      </w:r>
      <w:r>
        <w:t xml:space="preserve">). Sinna hulka on arvatud ülevaade, joonised, tabelid, </w:t>
      </w:r>
      <w:r w:rsidR="00D3753E">
        <w:t>viitekirjete</w:t>
      </w:r>
      <w:r>
        <w:t xml:space="preserve"> loend ning resümee.</w:t>
      </w:r>
    </w:p>
    <w:p w14:paraId="6ADFA95C" w14:textId="1B65FD5F" w:rsidR="00C54314" w:rsidRPr="004A17A2" w:rsidRDefault="00C54314" w:rsidP="00C54314">
      <w:pPr>
        <w:spacing w:beforeLines="1" w:before="2" w:afterLines="1" w:after="2"/>
        <w:rPr>
          <w:szCs w:val="20"/>
        </w:rPr>
      </w:pPr>
      <w:r>
        <w:t xml:space="preserve">Toimetusele saatke </w:t>
      </w:r>
      <w:r w:rsidRPr="00582F51">
        <w:rPr>
          <w:b/>
        </w:rPr>
        <w:t xml:space="preserve">kaastöö </w:t>
      </w:r>
      <w:r w:rsidRPr="004674DB">
        <w:rPr>
          <w:b/>
        </w:rPr>
        <w:t>kahe eraldi failina</w:t>
      </w:r>
      <w:r>
        <w:t xml:space="preserve"> (väljatrükina): põhifailis on artikkel ja resümee, teises failis andmed autori(te) kohta.</w:t>
      </w:r>
      <w:r w:rsidR="00CD3BC7">
        <w:t xml:space="preserve"> Kaastöö saatke aadressil </w:t>
      </w:r>
      <w:hyperlink r:id="rId7" w:history="1">
        <w:r w:rsidR="00CD3BC7" w:rsidRPr="00D93282">
          <w:rPr>
            <w:rStyle w:val="Hyperlink"/>
          </w:rPr>
          <w:t>eryaastaraamat@eki.ee</w:t>
        </w:r>
      </w:hyperlink>
      <w:r w:rsidR="00CD3BC7">
        <w:t>.</w:t>
      </w:r>
      <w:r>
        <w:br/>
      </w:r>
      <w:r w:rsidRPr="00C71A2E">
        <w:rPr>
          <w:bCs/>
        </w:rPr>
        <w:t>1</w:t>
      </w:r>
      <w:r w:rsidR="00C71A2E" w:rsidRPr="00C71A2E">
        <w:rPr>
          <w:bCs/>
        </w:rPr>
        <w:t>.</w:t>
      </w:r>
      <w:r w:rsidRPr="00C71A2E">
        <w:rPr>
          <w:bCs/>
        </w:rPr>
        <w:t xml:space="preserve"> </w:t>
      </w:r>
      <w:r>
        <w:rPr>
          <w:u w:val="single"/>
        </w:rPr>
        <w:t>Põhifaili nimeks</w:t>
      </w:r>
      <w:r>
        <w:t xml:space="preserve"> pange pealkiri (või selle osa – MITTE kasutada autori nime, sest kaastööd eelretsenseeritakse anonüümselt). </w:t>
      </w:r>
      <w:r>
        <w:rPr>
          <w:szCs w:val="20"/>
        </w:rPr>
        <w:t xml:space="preserve">Autorluse varjamiseks </w:t>
      </w:r>
      <w:r w:rsidRPr="004A17A2">
        <w:rPr>
          <w:szCs w:val="20"/>
        </w:rPr>
        <w:t xml:space="preserve">on </w:t>
      </w:r>
      <w:r>
        <w:rPr>
          <w:szCs w:val="20"/>
        </w:rPr>
        <w:t>autoritele järgmised nõuded</w:t>
      </w:r>
      <w:r w:rsidRPr="004A17A2">
        <w:rPr>
          <w:szCs w:val="20"/>
        </w:rPr>
        <w:t>:</w:t>
      </w:r>
    </w:p>
    <w:p w14:paraId="2171275C" w14:textId="77777777" w:rsidR="00C54314" w:rsidRPr="004A17A2" w:rsidRDefault="00C54314" w:rsidP="00C54314">
      <w:pPr>
        <w:spacing w:beforeLines="1" w:before="2" w:afterLines="1" w:after="2"/>
        <w:rPr>
          <w:szCs w:val="20"/>
        </w:rPr>
      </w:pPr>
      <w:r>
        <w:rPr>
          <w:szCs w:val="20"/>
        </w:rPr>
        <w:sym w:font="Symbol" w:char="F0B7"/>
      </w:r>
      <w:r>
        <w:rPr>
          <w:szCs w:val="20"/>
        </w:rPr>
        <w:t xml:space="preserve"> </w:t>
      </w:r>
      <w:r>
        <w:t xml:space="preserve">artikli põhitekstis asendada sõnaga "Autor" autori(te) nimi(ed), sh tekstisisestes viidetes </w:t>
      </w:r>
      <w:r w:rsidRPr="004A17A2">
        <w:rPr>
          <w:szCs w:val="20"/>
        </w:rPr>
        <w:t>(</w:t>
      </w:r>
      <w:r>
        <w:rPr>
          <w:szCs w:val="20"/>
        </w:rPr>
        <w:t>nime ja aastaarvu asemel</w:t>
      </w:r>
      <w:r w:rsidRPr="004A17A2">
        <w:rPr>
          <w:szCs w:val="20"/>
        </w:rPr>
        <w:t xml:space="preserve"> </w:t>
      </w:r>
      <w:r>
        <w:rPr>
          <w:szCs w:val="20"/>
        </w:rPr>
        <w:t xml:space="preserve">kirjutada </w:t>
      </w:r>
      <w:r w:rsidRPr="004A17A2">
        <w:rPr>
          <w:szCs w:val="20"/>
        </w:rPr>
        <w:t>"(Autor a</w:t>
      </w:r>
      <w:r>
        <w:rPr>
          <w:szCs w:val="20"/>
        </w:rPr>
        <w:t>;</w:t>
      </w:r>
      <w:r w:rsidRPr="004A17A2">
        <w:rPr>
          <w:szCs w:val="20"/>
        </w:rPr>
        <w:t xml:space="preserve"> Autor b</w:t>
      </w:r>
      <w:r>
        <w:rPr>
          <w:szCs w:val="20"/>
        </w:rPr>
        <w:t>: 174</w:t>
      </w:r>
      <w:r w:rsidRPr="004A17A2">
        <w:rPr>
          <w:szCs w:val="20"/>
        </w:rPr>
        <w:t>)" )</w:t>
      </w:r>
      <w:r>
        <w:t>, joonealustes märkustes, kasutatud kirjanduse viitekirjes (kogu kirje asemel ainult "Autor") jm</w:t>
      </w:r>
      <w:r>
        <w:rPr>
          <w:szCs w:val="20"/>
        </w:rPr>
        <w:t>;</w:t>
      </w:r>
    </w:p>
    <w:p w14:paraId="0CFFAE7F" w14:textId="77777777" w:rsidR="00C54314" w:rsidRPr="004A17A2" w:rsidRDefault="00C54314" w:rsidP="00C54314">
      <w:pPr>
        <w:tabs>
          <w:tab w:val="right" w:pos="8300"/>
        </w:tabs>
        <w:spacing w:beforeLines="1" w:before="2" w:afterLines="1" w:after="2"/>
        <w:rPr>
          <w:szCs w:val="20"/>
        </w:rPr>
      </w:pPr>
      <w:r>
        <w:rPr>
          <w:szCs w:val="20"/>
        </w:rPr>
        <w:sym w:font="Symbol" w:char="F0B7"/>
      </w:r>
      <w:r>
        <w:rPr>
          <w:szCs w:val="20"/>
        </w:rPr>
        <w:t xml:space="preserve"> </w:t>
      </w:r>
      <w:r w:rsidRPr="004A17A2">
        <w:rPr>
          <w:szCs w:val="20"/>
        </w:rPr>
        <w:t xml:space="preserve">Microsoft Office’i dokumendist peab eemaldama kasutajainfo: File &gt; Save As &gt; Tools </w:t>
      </w:r>
      <w:r w:rsidRPr="002C3428">
        <w:rPr>
          <w:szCs w:val="20"/>
          <w:lang w:val="en-US"/>
        </w:rPr>
        <w:t>(</w:t>
      </w:r>
      <w:r>
        <w:rPr>
          <w:szCs w:val="20"/>
          <w:lang w:val="en-US"/>
        </w:rPr>
        <w:t>või</w:t>
      </w:r>
      <w:r w:rsidRPr="002C3428">
        <w:rPr>
          <w:szCs w:val="20"/>
          <w:lang w:val="en-US"/>
        </w:rPr>
        <w:t xml:space="preserve"> Options Mac</w:t>
      </w:r>
      <w:r>
        <w:rPr>
          <w:szCs w:val="20"/>
          <w:lang w:val="en-US"/>
        </w:rPr>
        <w:t>-iga</w:t>
      </w:r>
      <w:r w:rsidRPr="002C3428">
        <w:rPr>
          <w:szCs w:val="20"/>
          <w:lang w:val="en-US"/>
        </w:rPr>
        <w:t>)</w:t>
      </w:r>
      <w:r>
        <w:rPr>
          <w:szCs w:val="20"/>
          <w:lang w:val="en-US"/>
        </w:rPr>
        <w:t xml:space="preserve"> </w:t>
      </w:r>
      <w:r w:rsidRPr="004A17A2">
        <w:rPr>
          <w:szCs w:val="20"/>
        </w:rPr>
        <w:t>&gt; Security &gt; Remove personal information from file properties on save &gt; Save</w:t>
      </w:r>
      <w:r>
        <w:rPr>
          <w:szCs w:val="20"/>
        </w:rPr>
        <w:t>;</w:t>
      </w:r>
    </w:p>
    <w:p w14:paraId="47D5E8D8" w14:textId="07ADD86D" w:rsidR="00C54314" w:rsidRDefault="00C54314" w:rsidP="00C54314">
      <w:r>
        <w:rPr>
          <w:szCs w:val="20"/>
        </w:rPr>
        <w:sym w:font="Symbol" w:char="F0B7"/>
      </w:r>
      <w:r>
        <w:rPr>
          <w:szCs w:val="20"/>
        </w:rPr>
        <w:t xml:space="preserve"> </w:t>
      </w:r>
      <w:r w:rsidRPr="004A17A2">
        <w:rPr>
          <w:szCs w:val="20"/>
        </w:rPr>
        <w:t xml:space="preserve">PDF-failist </w:t>
      </w:r>
      <w:r>
        <w:rPr>
          <w:szCs w:val="20"/>
        </w:rPr>
        <w:t>saab autori andmed kustutada järgmiselt</w:t>
      </w:r>
      <w:r w:rsidRPr="004A17A2">
        <w:rPr>
          <w:szCs w:val="20"/>
        </w:rPr>
        <w:t>: Adobe Acrobat &gt; File &gt; Document Properties.</w:t>
      </w:r>
      <w:r>
        <w:br/>
      </w:r>
      <w:r w:rsidRPr="00C71A2E">
        <w:rPr>
          <w:bCs/>
        </w:rPr>
        <w:t>2</w:t>
      </w:r>
      <w:r w:rsidR="00C71A2E" w:rsidRPr="00C71A2E">
        <w:rPr>
          <w:bCs/>
        </w:rPr>
        <w:t>.</w:t>
      </w:r>
      <w:r>
        <w:t xml:space="preserve"> </w:t>
      </w:r>
      <w:r w:rsidRPr="004674DB">
        <w:rPr>
          <w:u w:val="single"/>
        </w:rPr>
        <w:t xml:space="preserve">Autori(te) </w:t>
      </w:r>
      <w:r>
        <w:rPr>
          <w:u w:val="single"/>
        </w:rPr>
        <w:t>nime(sid) ja tutvustust sisaldava</w:t>
      </w:r>
      <w:r w:rsidRPr="004674DB">
        <w:rPr>
          <w:u w:val="single"/>
        </w:rPr>
        <w:t xml:space="preserve"> faili nimeks</w:t>
      </w:r>
      <w:r>
        <w:t xml:space="preserve"> pange autori(te) nimed.</w:t>
      </w:r>
    </w:p>
    <w:p w14:paraId="745294D6" w14:textId="77777777" w:rsidR="005A37BA" w:rsidRDefault="00C54314" w:rsidP="00C54314">
      <w:r>
        <w:t>Elektrooniliselt esitada kaastöö RTF- või Wordi-formaadis, suuremad joonised ja tabelid esitada ükshaaval eraldi failis (selle kohta lähemalt allpool).</w:t>
      </w:r>
    </w:p>
    <w:p w14:paraId="1F24C4F0" w14:textId="07A1D9D8" w:rsidR="00C54314" w:rsidRDefault="005A37BA" w:rsidP="00C54314">
      <w:r w:rsidRPr="005A37BA">
        <w:t xml:space="preserve">Kaastöö originaal tuleb </w:t>
      </w:r>
      <w:hyperlink r:id="rId8" w:history="1">
        <w:r w:rsidRPr="005A37BA">
          <w:t>toimetusele</w:t>
        </w:r>
      </w:hyperlink>
      <w:r w:rsidRPr="005A37BA">
        <w:t xml:space="preserve"> saata pdf-failina</w:t>
      </w:r>
      <w:r w:rsidR="004E6D97">
        <w:t xml:space="preserve"> aadressile </w:t>
      </w:r>
      <w:hyperlink r:id="rId9" w:history="1">
        <w:r w:rsidR="004E6D97" w:rsidRPr="00D93282">
          <w:rPr>
            <w:rStyle w:val="Hyperlink"/>
          </w:rPr>
          <w:t>eryaastaraamat@eki.ee</w:t>
        </w:r>
      </w:hyperlink>
      <w:r w:rsidR="00C54314">
        <w:t xml:space="preserve">. </w:t>
      </w:r>
    </w:p>
    <w:p w14:paraId="60A3F3F1" w14:textId="77777777" w:rsidR="00C54314" w:rsidRDefault="00C54314">
      <w:r w:rsidRPr="001110C7">
        <w:t>K</w:t>
      </w:r>
      <w:r>
        <w:t>ogu käsikiri (kõik laadid) on joondatud vasakust servast (</w:t>
      </w:r>
      <w:r w:rsidRPr="001110C7">
        <w:rPr>
          <w:i/>
        </w:rPr>
        <w:t>aligned left</w:t>
      </w:r>
      <w:r>
        <w:t xml:space="preserve">). Taanded: </w:t>
      </w:r>
      <w:r w:rsidRPr="001110C7">
        <w:t>pealkirjad on taandeta, põhitekst on esireataandega (1,27 cm), kirjanduseviited on esireaeendiga (1,27 cm).</w:t>
      </w:r>
      <w:r>
        <w:t xml:space="preserve"> MITTE kasutada automaatset poolitust.</w:t>
      </w:r>
    </w:p>
    <w:p w14:paraId="7AD55B4C" w14:textId="77777777" w:rsidR="00C54314" w:rsidRDefault="00C54314">
      <w:pPr>
        <w:pStyle w:val="ERY-Vaheplk1"/>
      </w:pPr>
      <w:r>
        <w:t>2. Artikli päis</w:t>
      </w:r>
    </w:p>
    <w:p w14:paraId="661C5E81" w14:textId="77777777" w:rsidR="00C54314" w:rsidRDefault="00C54314">
      <w:r>
        <w:rPr>
          <w:b/>
          <w:bCs/>
          <w:sz w:val="28"/>
        </w:rPr>
        <w:t>Pealkiri</w:t>
      </w:r>
      <w:r>
        <w:t xml:space="preserve"> on paksus kirjas, Arial, 14 p, joondatud vasakule.</w:t>
      </w:r>
    </w:p>
    <w:p w14:paraId="69626A48" w14:textId="54B8CA3D" w:rsidR="00C54314" w:rsidRDefault="00C54314" w:rsidP="00C54314">
      <w:pPr>
        <w:pStyle w:val="ERY-Ylevaade"/>
      </w:pPr>
      <w:r>
        <w:rPr>
          <w:b/>
          <w:bCs/>
        </w:rPr>
        <w:t>Ülevaade.</w:t>
      </w:r>
      <w:r>
        <w:rPr>
          <w:bCs/>
        </w:rPr>
        <w:t xml:space="preserve"> Siin esitatakse artikli </w:t>
      </w:r>
      <w:r>
        <w:t xml:space="preserve">lühikokkuvõte (ingl </w:t>
      </w:r>
      <w:r>
        <w:rPr>
          <w:i/>
          <w:iCs/>
        </w:rPr>
        <w:t>abstract</w:t>
      </w:r>
      <w:r>
        <w:t xml:space="preserve">). Ülevaate soovitatav pikkus on 70–150 sõna (s.o kuni 800 sümbolit tühikuteta). Lõiku alustab paksus kirjas sõna "Ülevaade." (lõpus poolpaks punkt). Tekst (hrl kirjas) järgneb samalt realt. </w:t>
      </w:r>
      <w:r w:rsidRPr="00166BB9">
        <w:rPr>
          <w:u w:val="single"/>
        </w:rPr>
        <w:t>Viide rahastajale</w:t>
      </w:r>
      <w:r>
        <w:t xml:space="preserve"> esitada tärniga joonealuse märkusena ülevaateosas, MITTE pealkirja juures.</w:t>
      </w:r>
      <w:r w:rsidRPr="00A05881">
        <w:rPr>
          <w:rStyle w:val="FootnoteReference"/>
        </w:rPr>
        <w:footnoteReference w:customMarkFollows="1" w:id="1"/>
        <w:sym w:font="Symbol" w:char="F02A"/>
      </w:r>
    </w:p>
    <w:p w14:paraId="7F9429D0" w14:textId="77777777" w:rsidR="00C54314" w:rsidRDefault="00C54314" w:rsidP="00C54314">
      <w:r>
        <w:rPr>
          <w:b/>
          <w:bCs/>
        </w:rPr>
        <w:t xml:space="preserve">Võtmesõnad: </w:t>
      </w:r>
      <w:r>
        <w:t xml:space="preserve">valik (5–10) teemakohaseid märksõnu, mis ei esine artikli pealkirjas. Lõiku alustab paksus kirjas sõna "Võtmesõnad:" (lõpus poolpaks koolon). Loend (hrl kirjas) järgneb samalt realt, lõpeb punktita. Viimasena lisada viide keelele, </w:t>
      </w:r>
      <w:r>
        <w:lastRenderedPageBreak/>
        <w:t>mida kaastöö käsitleb. Võtmesõnade valikul on soovitatav toetuda ERÜ kodulehel</w:t>
      </w:r>
      <w:r>
        <w:rPr>
          <w:rStyle w:val="FootnoteReference"/>
        </w:rPr>
        <w:footnoteReference w:id="2"/>
      </w:r>
      <w:r>
        <w:t xml:space="preserve"> välja pakutud loendile ("Võtmesõnad")</w:t>
      </w:r>
      <w:r>
        <w:rPr>
          <w:color w:val="22221D"/>
        </w:rPr>
        <w:t>.</w:t>
      </w:r>
    </w:p>
    <w:p w14:paraId="2D7BBD97" w14:textId="77777777" w:rsidR="00C54314" w:rsidRDefault="00C54314">
      <w:pPr>
        <w:pStyle w:val="ERY-Vaheplk1"/>
      </w:pPr>
      <w:r>
        <w:t>3. Lehekülgede nummerdamine</w:t>
      </w:r>
    </w:p>
    <w:p w14:paraId="7F250BDD" w14:textId="77777777" w:rsidR="00C54314" w:rsidRDefault="00C54314">
      <w:r>
        <w:t>Kasutada automaatset lehekülgede nummerdamist. Automaatset poolitust MITTE kasutada.</w:t>
      </w:r>
    </w:p>
    <w:p w14:paraId="4B451E76" w14:textId="77777777" w:rsidR="00C54314" w:rsidRDefault="00C54314">
      <w:pPr>
        <w:pStyle w:val="ERY-Vaheplk1"/>
      </w:pPr>
      <w:r>
        <w:t>4. Artikli sisuosa (põhitekst)</w:t>
      </w:r>
    </w:p>
    <w:p w14:paraId="35AE7467" w14:textId="77777777" w:rsidR="00C54314" w:rsidRDefault="00C54314">
      <w:r>
        <w:t>Teksti jaoks kasutada laadi Normal. Vormistus: Times New Roman, 12 p, joondada vasakule, esireataane (1, 27 cm).</w:t>
      </w:r>
    </w:p>
    <w:p w14:paraId="00B45D9A" w14:textId="77777777" w:rsidR="00C54314" w:rsidRDefault="00C54314">
      <w:r>
        <w:t>MITTE eristada lõike tühja reaga, MITTE kasutada tabulaatoriga või tühikutega tehtud taandeid, MITTE ise poolitada (seda teeb küljendaja)!</w:t>
      </w:r>
    </w:p>
    <w:p w14:paraId="227789AE" w14:textId="77777777" w:rsidR="00C54314" w:rsidRDefault="00C54314">
      <w:r>
        <w:t>Lühendamisel kasutada ÕS-i soovitusi (lühendid punktita).</w:t>
      </w:r>
    </w:p>
    <w:p w14:paraId="5EE99C8C" w14:textId="77777777" w:rsidR="00C54314" w:rsidRDefault="00C54314">
      <w:r>
        <w:t>Täpp- ja numberloendid vormindada eelistatavalt käsitsi (et vältida toimetamisel ja küljendamisel tekkivaid apse).</w:t>
      </w:r>
    </w:p>
    <w:p w14:paraId="43277F03" w14:textId="31836B99" w:rsidR="00C54314" w:rsidRPr="009C7411" w:rsidRDefault="00C54314">
      <w:r w:rsidRPr="009C7411">
        <w:sym w:font="Webdings" w:char="0061"/>
      </w:r>
      <w:r w:rsidR="009C7411" w:rsidRPr="009C7411">
        <w:t>V</w:t>
      </w:r>
      <w:r w:rsidRPr="009C7411">
        <w:t>ormingulaad (</w:t>
      </w:r>
      <w:r w:rsidRPr="009C7411">
        <w:rPr>
          <w:i/>
          <w:iCs/>
        </w:rPr>
        <w:t>style</w:t>
      </w:r>
      <w:r w:rsidRPr="009C7411">
        <w:t>): Normal</w:t>
      </w:r>
    </w:p>
    <w:p w14:paraId="5D4077A5" w14:textId="77777777" w:rsidR="00C54314" w:rsidRDefault="00C54314">
      <w:pPr>
        <w:pStyle w:val="ERY-Vaheplk1"/>
      </w:pPr>
      <w:r>
        <w:t>5. Vahepealkirjad</w:t>
      </w:r>
    </w:p>
    <w:p w14:paraId="7B125DD6" w14:textId="77777777" w:rsidR="00F90DFF" w:rsidRDefault="00C54314">
      <w:r>
        <w:t xml:space="preserve">Artikkel peaks sisaldama põhiteksti lugemist hõlbustavaid vahepealkirju (põhiosade pealkirju), vajadusel kasutada allosasid (soovitatavalt ühe astme jagu, teise ja enama astme jaotised ei ole soovitatavad). </w:t>
      </w:r>
      <w:r w:rsidRPr="00B60B5C">
        <w:t>Kui peatükil on alapeatükid, peab neid olema vähemalt kaks.</w:t>
      </w:r>
      <w:r>
        <w:t xml:space="preserve"> Pealkirjade nummerdamine </w:t>
      </w:r>
      <w:r w:rsidR="004D010C">
        <w:t xml:space="preserve">on </w:t>
      </w:r>
      <w:r>
        <w:t xml:space="preserve">kohustuslik, </w:t>
      </w:r>
      <w:r w:rsidR="004D010C">
        <w:t xml:space="preserve">numbrid </w:t>
      </w:r>
      <w:r>
        <w:t xml:space="preserve">lisada käsitsi järgneval moel: </w:t>
      </w:r>
    </w:p>
    <w:p w14:paraId="0D3AE1D1" w14:textId="3C921A07" w:rsidR="00C54314" w:rsidRDefault="00C54314">
      <w:r>
        <w:t>1. Vahepealkiri_1, 1.1. Vahepealkiri_2 (pealkiri lõpeb punktita)</w:t>
      </w:r>
    </w:p>
    <w:p w14:paraId="26F5BF7B" w14:textId="77777777" w:rsidR="00C54314" w:rsidRDefault="00C54314" w:rsidP="00C54314">
      <w:r>
        <w:t>Kõik vahepealkirjad esitatakse omaette real. Vahepealkirjad (põhiosade pealkirjad) vormistada suuremas kirjas: Arial, 12 p, joondatud vasakule.</w:t>
      </w:r>
    </w:p>
    <w:p w14:paraId="1E6F1903" w14:textId="77777777" w:rsidR="00C54314" w:rsidRDefault="00C54314" w:rsidP="00C54314">
      <w:pPr>
        <w:pStyle w:val="ERY-Vaheplk2"/>
      </w:pPr>
      <w:r>
        <w:t>5.1. Allosade pealkirjad</w:t>
      </w:r>
    </w:p>
    <w:p w14:paraId="271F47B5" w14:textId="77777777" w:rsidR="00C54314" w:rsidRDefault="00C54314">
      <w:r>
        <w:t>Allosade pealkirjad vormistada väiksemas kirjas: Arial, 10 p, joondatud vasakule.</w:t>
      </w:r>
    </w:p>
    <w:p w14:paraId="2B126103" w14:textId="77777777" w:rsidR="00C54314" w:rsidRDefault="00C54314">
      <w:pPr>
        <w:pStyle w:val="ERY-Vaheplk1"/>
      </w:pPr>
      <w:r>
        <w:t>6. Viitamine teksti sees</w:t>
      </w:r>
    </w:p>
    <w:p w14:paraId="7B206E5A" w14:textId="32EFF77C" w:rsidR="00C54314" w:rsidRDefault="00C54314" w:rsidP="00C54314">
      <w:r>
        <w:t>Viidatakse teksti sees (Kerge 2004: 35), mitu järjestikust viidet eraldab koma Kerge</w:t>
      </w:r>
      <w:r w:rsidR="007D7D21">
        <w:t xml:space="preserve"> &amp;</w:t>
      </w:r>
      <w:r>
        <w:t xml:space="preserve"> Vider 2004: 35–38, Cruse jt 2004). Kui on kaks autorit, siis </w:t>
      </w:r>
      <w:r w:rsidR="007D7D21">
        <w:t>ampersandiga</w:t>
      </w:r>
      <w:r>
        <w:t xml:space="preserve"> (Kerge</w:t>
      </w:r>
      <w:r w:rsidR="007D7D21">
        <w:t xml:space="preserve"> &amp;</w:t>
      </w:r>
      <w:r>
        <w:t xml:space="preserve"> Vider 2004: 35–38), kui autoreid on kolm või rohkem, siis kasutada lühendamist (Cruse jt 2004). Kui autori nimi on teksti osaks, siis ei ole seda vaja sulgudes korrata (nt ".. Kerge </w:t>
      </w:r>
      <w:r w:rsidR="007D7D21">
        <w:t xml:space="preserve">&amp; Vider </w:t>
      </w:r>
      <w:r>
        <w:t>(2004: 35) on näidanud, et ..").</w:t>
      </w:r>
    </w:p>
    <w:p w14:paraId="263670BA" w14:textId="12D3B569" w:rsidR="00C54314" w:rsidRDefault="00C54314">
      <w:r>
        <w:t xml:space="preserve">Viitamisel võib kasutada </w:t>
      </w:r>
      <w:r w:rsidR="00135C3E">
        <w:t>vaid</w:t>
      </w:r>
      <w:r>
        <w:t xml:space="preserve"> üldkäibivaid lühendeid (EKG I, EKSS vm). Kui soovitakse viidata elektroonilise posti teel levitatud mõttevahetusele või võrguaadressidele, siis teha seda joonealuse märkusena (selle kohta lähemalt vt allpool).</w:t>
      </w:r>
    </w:p>
    <w:p w14:paraId="118F5721" w14:textId="77777777" w:rsidR="00C54314" w:rsidRDefault="00C54314">
      <w:r>
        <w:t xml:space="preserve">Vahemiku märkimiseks kasutada poolpikka, nn </w:t>
      </w:r>
      <w:r>
        <w:rPr>
          <w:i/>
          <w:iCs/>
        </w:rPr>
        <w:t>enn-</w:t>
      </w:r>
      <w:r>
        <w:t xml:space="preserve">kriipsu ("–", s.o </w:t>
      </w:r>
      <w:r>
        <w:rPr>
          <w:i/>
          <w:iCs/>
        </w:rPr>
        <w:t>Ctrl + miinusmärk</w:t>
      </w:r>
      <w:r>
        <w:t>), MITTE sidekriipsu! Sama poolpikka kriipsu kasutada ka lauses mõttekriipsuna.</w:t>
      </w:r>
    </w:p>
    <w:p w14:paraId="430E525F" w14:textId="77777777" w:rsidR="00C54314" w:rsidRDefault="00C54314">
      <w:r>
        <w:t>Pikema tsitaadi või vahemärkuse jaoks kasutada eri vorminguga tekstilõiku (11 p, üldine vasak taane (</w:t>
      </w:r>
      <w:r w:rsidRPr="000378BC">
        <w:rPr>
          <w:i/>
        </w:rPr>
        <w:t>indentation</w:t>
      </w:r>
      <w:r>
        <w:t>) 1 cm, ilma esireataandeta). Nii vormistatud tsitaati pole vaja jutumärkidesse panna, tsitaadi lõppu lisada viide autorile. Väljajätt tähistada kaksikpunktiga.</w:t>
      </w:r>
    </w:p>
    <w:p w14:paraId="177AE7FF" w14:textId="77777777" w:rsidR="00C54314" w:rsidRDefault="00C54314">
      <w:r>
        <w:t>Näide:</w:t>
      </w:r>
    </w:p>
    <w:p w14:paraId="6122E12D" w14:textId="77777777" w:rsidR="00C54314" w:rsidRDefault="00C54314" w:rsidP="00C54314">
      <w:pPr>
        <w:pStyle w:val="ERY-Tsitaat"/>
      </w:pPr>
      <w:r>
        <w:lastRenderedPageBreak/>
        <w:t>.. Inimteadvusel ei ole selgeid piire, ta ei tegele üksnes kindlalt määratud üksikülesannete lahendamisega, vaid on pidev voolamine, mille komponentideks on ümbruse meeleline, samuti pidevalt muutuv-voolav peegeldus, mälu, mälestused olnud ümbrustest, kujutlused ja loogilis-sümbolilised operatsioonid, mis algavad taju või kujutluse lihtsast, automaatsest liigendamisest osadeks, millele saab anda nime, mõiste, ja lõpevad keerulisemate loovate mõtetega, mille tulemusena sünnivad uued teooriad, luuletused, muusikateosed .. (Kaplinski 1980: 77)</w:t>
      </w:r>
    </w:p>
    <w:p w14:paraId="3D6FE20A" w14:textId="77777777" w:rsidR="00C54314" w:rsidRDefault="00C54314">
      <w:pPr>
        <w:pStyle w:val="ERY-Vaheplk1"/>
      </w:pPr>
      <w:r>
        <w:t>7. Joonealused märkused</w:t>
      </w:r>
    </w:p>
    <w:p w14:paraId="083F7DD1" w14:textId="77777777" w:rsidR="00C54314" w:rsidRDefault="00C54314">
      <w:r>
        <w:t>Joonealused märkused tuleb läbivalt nummerdada (Wordi vahendiga). Teistest erineb viide rahastajale (vormistada tärniga), mis tuleb esitada ülevaateosas (MITTE pealkirja juures).</w:t>
      </w:r>
    </w:p>
    <w:p w14:paraId="06CA68C9" w14:textId="77777777" w:rsidR="00C54314" w:rsidRDefault="00C54314">
      <w:r>
        <w:t>Võrguaadressid on soovitatav esitada joonealuse märkusena, MITTE põhiteksti sees. Võrguaadressidele (samuti e-posti teel levitatud mõttevahetusele) viidates tuleb kindlasti lisada võrgulehe külastamise (või e-kirja saamise) kuupäev, nt WordNet</w:t>
      </w:r>
      <w:r>
        <w:rPr>
          <w:rStyle w:val="FootnoteReference"/>
        </w:rPr>
        <w:footnoteReference w:id="3"/>
      </w:r>
      <w:r>
        <w:t>:</w:t>
      </w:r>
    </w:p>
    <w:p w14:paraId="1E22A0CB" w14:textId="0E4C0210" w:rsidR="00C54314" w:rsidRPr="001D79DB" w:rsidRDefault="00C54314">
      <w:r w:rsidRPr="001D79DB">
        <w:sym w:font="Webdings" w:char="0061"/>
      </w:r>
      <w:r w:rsidRPr="001D79DB">
        <w:t xml:space="preserve"> kasutada Wordi pakutud vahendit (</w:t>
      </w:r>
      <w:r w:rsidRPr="001D79DB">
        <w:rPr>
          <w:i/>
          <w:iCs/>
        </w:rPr>
        <w:t>Insert Footnote</w:t>
      </w:r>
      <w:r w:rsidRPr="001D79DB">
        <w:t>, 10 p)</w:t>
      </w:r>
    </w:p>
    <w:p w14:paraId="317F40F2" w14:textId="77777777" w:rsidR="00C54314" w:rsidRDefault="00C54314">
      <w:pPr>
        <w:pStyle w:val="ERY-Vaheplk1"/>
      </w:pPr>
      <w:r>
        <w:t>8. Näited, reeglid, valemid</w:t>
      </w:r>
    </w:p>
    <w:p w14:paraId="79EB5C67" w14:textId="77777777" w:rsidR="00C54314" w:rsidRDefault="00C54314">
      <w:r>
        <w:t>Näitelaused (näidete plokid), reeglide, valemid jne esitada põhitekstist väiksemas kirjas (11 p) üldise taandega 1 cm vasakust servast. Näited võib soovi korral tähistada numbrite (ja tähtedega), nt umbes nii:</w:t>
      </w:r>
    </w:p>
    <w:p w14:paraId="5544C91D" w14:textId="77777777" w:rsidR="00C54314" w:rsidRDefault="00C54314">
      <w:pPr>
        <w:pStyle w:val="ERY-Nide"/>
      </w:pPr>
      <w:r>
        <w:t>(1a) esimene näide, tüüp a</w:t>
      </w:r>
      <w:r>
        <w:br/>
        <w:t>(1b) esimene näide, tüüp b</w:t>
      </w:r>
    </w:p>
    <w:p w14:paraId="4AE43460" w14:textId="77777777" w:rsidR="00C54314" w:rsidRDefault="00C54314">
      <w:pPr>
        <w:pStyle w:val="ERY-Nide"/>
      </w:pPr>
      <w:r>
        <w:t>(2) teine näide</w:t>
      </w:r>
    </w:p>
    <w:p w14:paraId="15855BA0" w14:textId="77777777" w:rsidR="00C54314" w:rsidRDefault="00C54314">
      <w:pPr>
        <w:pStyle w:val="ERY-Vaheplk1"/>
      </w:pPr>
      <w:r>
        <w:t>9. Tabelid, joonised, diagrammid jm</w:t>
      </w:r>
    </w:p>
    <w:p w14:paraId="3818C85E" w14:textId="77777777" w:rsidR="00C54314" w:rsidRDefault="00C54314">
      <w:r>
        <w:t>S.o igasugune illustreeriv lisamaterjal, mis ei ole tekst. Väiksemad (lihtsamad) Wordis koostatud joonistused ja tabelid võib paigutada põhiteksti sisse.</w:t>
      </w:r>
    </w:p>
    <w:p w14:paraId="29CB7D51" w14:textId="4420AE45" w:rsidR="00C54314" w:rsidRPr="00A461E0" w:rsidRDefault="00C54314" w:rsidP="00C54314">
      <w:r>
        <w:t xml:space="preserve">Kõik mahukamad (keerulisemad) joonised ja tabelid esitada eraldi failis (Wordi joonistusena, tif-, jpg- vm graafikavormingus). (Eriprogrammidega tehtud jooniste asjus tuleks läbi rääkida toimetajaga.) Joonised ja diagrammid peavad olema </w:t>
      </w:r>
      <w:r w:rsidRPr="00227BC6">
        <w:rPr>
          <w:caps/>
        </w:rPr>
        <w:t>must-valged</w:t>
      </w:r>
      <w:r>
        <w:t>. Joonise- ja tabelifailile panna sama nimi mis põhifailile, lõppu lisada "joonis1", "tabel1" jne.</w:t>
      </w:r>
      <w:r w:rsidR="00AC4672">
        <w:t xml:space="preserve"> </w:t>
      </w:r>
      <w:r w:rsidR="00CB5D93">
        <w:t>Tabeli kõik lahtrid peavad olema nähtavate piirjoontega.</w:t>
      </w:r>
    </w:p>
    <w:p w14:paraId="7E93449E" w14:textId="77777777" w:rsidR="00C54314" w:rsidRDefault="00C54314">
      <w:r>
        <w:t>Joonise ja tabelite (soovitav) asukoht tekstis märkida tabeli pealkirja/joonise allkirjaga ning küljendaja jaoks arusaadavalt (numbriga, nt "siia joonis1", "siia tabel1"). Tekstis viidata joonisele lühendi "vt" abil (vt joonis 1; vt tabel 1).</w:t>
      </w:r>
    </w:p>
    <w:p w14:paraId="72BC6A71" w14:textId="77777777" w:rsidR="00C54314" w:rsidRDefault="00C54314">
      <w:r>
        <w:t xml:space="preserve">Jooniste ja tabelite koostamisel arvestada, et raamatu lehekülg on umbes A5 formaadis (14,5 x 21,5 cm, </w:t>
      </w:r>
      <w:r w:rsidRPr="006C0E88">
        <w:rPr>
          <w:caps/>
        </w:rPr>
        <w:t>mitte</w:t>
      </w:r>
      <w:r>
        <w:t xml:space="preserve"> suuruses A4): materjal tuleks mahutada 10 x 16 cm suurusega pinnale. Kõik joonised ja tabelid tuleb läbivalt (käsitsi) nummerdada.</w:t>
      </w:r>
    </w:p>
    <w:p w14:paraId="414C536F" w14:textId="77777777" w:rsidR="00C54314" w:rsidRDefault="00C54314">
      <w:r>
        <w:t>Joonise allkiri on joonise all, tabeli pealkiri on tabeli peal. Mõlemad on Times New Roman, 11 p, joondatud vasakule, lõpevad punktita, sh viimane lause pikemast tekstist.</w:t>
      </w:r>
    </w:p>
    <w:p w14:paraId="075AF310" w14:textId="77777777" w:rsidR="00C54314" w:rsidRDefault="00C54314">
      <w:pPr>
        <w:ind w:firstLine="0"/>
        <w:jc w:val="center"/>
      </w:pPr>
      <w:r>
        <w:t>JOONIS JOONIS</w:t>
      </w:r>
      <w:r>
        <w:br/>
        <w:t>***************</w:t>
      </w:r>
      <w:r>
        <w:br/>
        <w:t>%%%%%%%%%</w:t>
      </w:r>
    </w:p>
    <w:p w14:paraId="472B671B" w14:textId="77777777" w:rsidR="00C54314" w:rsidRDefault="00C54314">
      <w:pPr>
        <w:pStyle w:val="ERY-Joonis-plk"/>
      </w:pPr>
      <w:r>
        <w:rPr>
          <w:b/>
          <w:bCs/>
        </w:rPr>
        <w:t xml:space="preserve">Joonis 1. </w:t>
      </w:r>
      <w:r>
        <w:t xml:space="preserve">Joonise allkiri </w:t>
      </w:r>
    </w:p>
    <w:p w14:paraId="39376D07" w14:textId="23013EF1" w:rsidR="00C54314" w:rsidRDefault="00C54314" w:rsidP="00084DE6">
      <w:pPr>
        <w:pStyle w:val="ERY-Tabel-plk"/>
        <w:keepNext/>
        <w:keepLines/>
        <w:rPr>
          <w:b/>
          <w:bCs/>
        </w:rPr>
      </w:pPr>
      <w:r>
        <w:rPr>
          <w:b/>
          <w:bCs/>
        </w:rPr>
        <w:lastRenderedPageBreak/>
        <w:t xml:space="preserve">Tabel 1. </w:t>
      </w:r>
      <w:r>
        <w:t>Tabeli pealkiri (lõpeb punktita, sh viimane lause pikemast tekstist)</w:t>
      </w: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2"/>
        <w:gridCol w:w="1659"/>
        <w:gridCol w:w="1659"/>
        <w:gridCol w:w="1659"/>
        <w:gridCol w:w="1659"/>
      </w:tblGrid>
      <w:tr w:rsidR="00C54314" w14:paraId="62507290" w14:textId="77777777">
        <w:tc>
          <w:tcPr>
            <w:tcW w:w="1410" w:type="dxa"/>
            <w:tcBorders>
              <w:top w:val="single" w:sz="4" w:space="0" w:color="auto"/>
              <w:left w:val="single" w:sz="4" w:space="0" w:color="auto"/>
              <w:bottom w:val="single" w:sz="4" w:space="0" w:color="auto"/>
              <w:right w:val="single" w:sz="4" w:space="0" w:color="auto"/>
            </w:tcBorders>
          </w:tcPr>
          <w:p w14:paraId="1E5E6F80"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27E83FB1"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13E03A00"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1C1DDD88"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40C8617B" w14:textId="77777777" w:rsidR="00C54314" w:rsidRDefault="00C54314" w:rsidP="00084DE6">
            <w:pPr>
              <w:keepNext/>
              <w:keepLines/>
            </w:pPr>
          </w:p>
        </w:tc>
      </w:tr>
      <w:tr w:rsidR="00C54314" w14:paraId="35490B41" w14:textId="77777777">
        <w:tc>
          <w:tcPr>
            <w:tcW w:w="1410" w:type="dxa"/>
            <w:tcBorders>
              <w:top w:val="single" w:sz="4" w:space="0" w:color="auto"/>
              <w:left w:val="single" w:sz="4" w:space="0" w:color="auto"/>
              <w:bottom w:val="single" w:sz="4" w:space="0" w:color="auto"/>
              <w:right w:val="single" w:sz="4" w:space="0" w:color="auto"/>
            </w:tcBorders>
          </w:tcPr>
          <w:p w14:paraId="4347F812"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3B04AABF"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3D1743EB"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409562BE"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3DF9DABB" w14:textId="77777777" w:rsidR="00C54314" w:rsidRDefault="00C54314" w:rsidP="00084DE6">
            <w:pPr>
              <w:keepNext/>
              <w:keepLines/>
            </w:pPr>
          </w:p>
        </w:tc>
      </w:tr>
      <w:tr w:rsidR="00C54314" w14:paraId="6E375737" w14:textId="77777777">
        <w:tc>
          <w:tcPr>
            <w:tcW w:w="1410" w:type="dxa"/>
            <w:tcBorders>
              <w:top w:val="single" w:sz="4" w:space="0" w:color="auto"/>
              <w:left w:val="single" w:sz="4" w:space="0" w:color="auto"/>
              <w:bottom w:val="single" w:sz="4" w:space="0" w:color="auto"/>
              <w:right w:val="single" w:sz="4" w:space="0" w:color="auto"/>
            </w:tcBorders>
          </w:tcPr>
          <w:p w14:paraId="4E4195DA" w14:textId="77777777" w:rsidR="00C54314" w:rsidRDefault="00C54314"/>
        </w:tc>
        <w:tc>
          <w:tcPr>
            <w:tcW w:w="1706" w:type="dxa"/>
            <w:tcBorders>
              <w:top w:val="single" w:sz="4" w:space="0" w:color="auto"/>
              <w:left w:val="single" w:sz="4" w:space="0" w:color="auto"/>
              <w:bottom w:val="single" w:sz="4" w:space="0" w:color="auto"/>
              <w:right w:val="single" w:sz="4" w:space="0" w:color="auto"/>
            </w:tcBorders>
          </w:tcPr>
          <w:p w14:paraId="451EB2D9" w14:textId="77777777" w:rsidR="00C54314" w:rsidRDefault="00C54314"/>
        </w:tc>
        <w:tc>
          <w:tcPr>
            <w:tcW w:w="1706" w:type="dxa"/>
            <w:tcBorders>
              <w:top w:val="single" w:sz="4" w:space="0" w:color="auto"/>
              <w:left w:val="single" w:sz="4" w:space="0" w:color="auto"/>
              <w:bottom w:val="single" w:sz="4" w:space="0" w:color="auto"/>
              <w:right w:val="single" w:sz="4" w:space="0" w:color="auto"/>
            </w:tcBorders>
          </w:tcPr>
          <w:p w14:paraId="45C002D4" w14:textId="77777777" w:rsidR="00C54314" w:rsidRDefault="00C54314"/>
        </w:tc>
        <w:tc>
          <w:tcPr>
            <w:tcW w:w="1706" w:type="dxa"/>
            <w:tcBorders>
              <w:top w:val="single" w:sz="4" w:space="0" w:color="auto"/>
              <w:left w:val="single" w:sz="4" w:space="0" w:color="auto"/>
              <w:bottom w:val="single" w:sz="4" w:space="0" w:color="auto"/>
              <w:right w:val="single" w:sz="4" w:space="0" w:color="auto"/>
            </w:tcBorders>
          </w:tcPr>
          <w:p w14:paraId="72394A3E" w14:textId="77777777" w:rsidR="00C54314" w:rsidRDefault="00C54314"/>
        </w:tc>
        <w:tc>
          <w:tcPr>
            <w:tcW w:w="1706" w:type="dxa"/>
            <w:tcBorders>
              <w:top w:val="single" w:sz="4" w:space="0" w:color="auto"/>
              <w:left w:val="single" w:sz="4" w:space="0" w:color="auto"/>
              <w:bottom w:val="single" w:sz="4" w:space="0" w:color="auto"/>
              <w:right w:val="single" w:sz="4" w:space="0" w:color="auto"/>
            </w:tcBorders>
          </w:tcPr>
          <w:p w14:paraId="1AE21474" w14:textId="77777777" w:rsidR="00C54314" w:rsidRDefault="00C54314"/>
        </w:tc>
      </w:tr>
    </w:tbl>
    <w:p w14:paraId="5C19D835" w14:textId="77777777" w:rsidR="00C54314" w:rsidRDefault="00C54314" w:rsidP="00C54314">
      <w:pPr>
        <w:pStyle w:val="ERY-Vaheplk1"/>
        <w:rPr>
          <w:rFonts w:ascii="Times New Roman" w:hAnsi="Times New Roman"/>
        </w:rPr>
      </w:pPr>
      <w:r w:rsidRPr="00D4393A">
        <w:t>10. Lühendid</w:t>
      </w:r>
    </w:p>
    <w:p w14:paraId="66885393" w14:textId="4BFD4247" w:rsidR="00C54314" w:rsidRPr="006F0C53" w:rsidRDefault="00C54314" w:rsidP="00C54314">
      <w:pPr>
        <w:rPr>
          <w:spacing w:val="-2"/>
        </w:rPr>
      </w:pPr>
      <w:r w:rsidRPr="006F0C53">
        <w:rPr>
          <w:spacing w:val="-2"/>
        </w:rPr>
        <w:t>Artiklis kasutada Leipzigi morfeemtõlke (</w:t>
      </w:r>
      <w:hyperlink r:id="rId10" w:history="1">
        <w:r w:rsidRPr="006F0C53">
          <w:rPr>
            <w:rStyle w:val="Hyperlink"/>
            <w:i/>
            <w:spacing w:val="-2"/>
          </w:rPr>
          <w:t>Leipzig Glossing Rules</w:t>
        </w:r>
      </w:hyperlink>
      <w:r w:rsidRPr="006F0C53">
        <w:rPr>
          <w:spacing w:val="-2"/>
        </w:rPr>
        <w:t>) reegleid ja grammatiliste kategooriate lühendeid; samuti on lubatud CHILDES’i reeglistik (</w:t>
      </w:r>
      <w:hyperlink r:id="rId11" w:history="1">
        <w:r w:rsidRPr="006F0C53">
          <w:rPr>
            <w:rStyle w:val="Hyperlink"/>
            <w:i/>
            <w:spacing w:val="-2"/>
          </w:rPr>
          <w:t>Childes Codes for Grammatical Morphemes</w:t>
        </w:r>
      </w:hyperlink>
      <w:r w:rsidR="00572E6F" w:rsidRPr="006F0C53">
        <w:rPr>
          <w:spacing w:val="-2"/>
        </w:rPr>
        <w:t>)</w:t>
      </w:r>
      <w:r w:rsidR="001C1DC0" w:rsidRPr="006F0C53">
        <w:rPr>
          <w:spacing w:val="-2"/>
        </w:rPr>
        <w:t xml:space="preserve">. </w:t>
      </w:r>
      <w:r w:rsidR="006F0C53" w:rsidRPr="006F0C53">
        <w:rPr>
          <w:spacing w:val="-2"/>
        </w:rPr>
        <w:t>Lühen</w:t>
      </w:r>
      <w:r w:rsidR="00F90DFF">
        <w:rPr>
          <w:spacing w:val="-2"/>
        </w:rPr>
        <w:t>d</w:t>
      </w:r>
      <w:r w:rsidR="006F0C53" w:rsidRPr="006F0C53">
        <w:rPr>
          <w:spacing w:val="-2"/>
        </w:rPr>
        <w:t>ivastete loetelu esitada enne kirjandust.</w:t>
      </w:r>
    </w:p>
    <w:p w14:paraId="16FB24F1" w14:textId="7590019C" w:rsidR="00C54314" w:rsidRDefault="00C54314">
      <w:pPr>
        <w:pStyle w:val="ERY-Vaheplk1"/>
      </w:pPr>
      <w:r>
        <w:rPr>
          <w:rFonts w:ascii="Times New Roman" w:hAnsi="Times New Roman"/>
        </w:rPr>
        <w:t xml:space="preserve">11. </w:t>
      </w:r>
      <w:r w:rsidR="00724EB4">
        <w:t>Viidatud k</w:t>
      </w:r>
      <w:r>
        <w:t>irjandus</w:t>
      </w:r>
      <w:r w:rsidR="005A7D51">
        <w:t xml:space="preserve"> </w:t>
      </w:r>
    </w:p>
    <w:p w14:paraId="3BC4F2AA" w14:textId="77777777" w:rsidR="00C54314" w:rsidRDefault="00C54314">
      <w:r>
        <w:t>Viited kasutatud kirjandusele esitada järgmiselt: Times New Roman, 11 p, lõigutaandega (1, 27 cm, s.t esirida joondatud muu teksti järgi, lõigu ülejäänud read taandega 1,27 cm).</w:t>
      </w:r>
    </w:p>
    <w:p w14:paraId="03690FFD" w14:textId="63E06ED4" w:rsidR="00C54314" w:rsidRDefault="005C364B">
      <w:r>
        <w:t xml:space="preserve">Viidete vormindamisel kasutada </w:t>
      </w:r>
      <w:hyperlink r:id="rId12" w:history="1">
        <w:r w:rsidRPr="00021D3E">
          <w:rPr>
            <w:rStyle w:val="Hyperlink"/>
          </w:rPr>
          <w:t>Unified Style Sheet for Linguisticsi</w:t>
        </w:r>
      </w:hyperlink>
      <w:r>
        <w:t xml:space="preserve"> juhendit</w:t>
      </w:r>
      <w:r w:rsidR="007D5D4F">
        <w:t xml:space="preserve"> (saadaval ka Zoteros ja endNote’is)</w:t>
      </w:r>
      <w:r>
        <w:t>.</w:t>
      </w:r>
    </w:p>
    <w:p w14:paraId="4C4116E2" w14:textId="77777777" w:rsidR="00C54314" w:rsidRPr="00D4393A" w:rsidRDefault="00C54314" w:rsidP="00C54314">
      <w:pPr>
        <w:pStyle w:val="ERY-Vaheplk1"/>
      </w:pPr>
      <w:r w:rsidRPr="00D4393A">
        <w:t>12. (Resümee =) Pealkirja tõlge</w:t>
      </w:r>
    </w:p>
    <w:p w14:paraId="7817C466" w14:textId="77777777" w:rsidR="00C54314" w:rsidRDefault="00C54314" w:rsidP="00C54314">
      <w:r>
        <w:t>Artikli resümee esitada soovitatavalt inglise keeles, mis on rahvusvaheliste võrguandmebaaside töökeel. Võõrkeeles kirjutatud artiklile lisada eestikeelne resümee.</w:t>
      </w:r>
    </w:p>
    <w:p w14:paraId="42D67743" w14:textId="72233196" w:rsidR="00C54314" w:rsidRDefault="00C54314" w:rsidP="00C54314">
      <w:r>
        <w:t>Resümee algab uuelt lehelt.</w:t>
      </w:r>
      <w:r w:rsidR="008450FD">
        <w:t xml:space="preserve"> </w:t>
      </w:r>
      <w:r>
        <w:t>Resümee pealkirjaks pange artikli pealkirja tõlge (MITTE sõna "Resümee"). Pealkirjale järgneb resümee tekst ja võtmesõnade loend.</w:t>
      </w:r>
    </w:p>
    <w:p w14:paraId="72F6684F" w14:textId="5EEB18EA" w:rsidR="00C54314" w:rsidRPr="00D4393A" w:rsidRDefault="00C54314" w:rsidP="00C54314">
      <w:pPr>
        <w:pStyle w:val="ERY-Vaheplk2"/>
      </w:pPr>
      <w:r w:rsidRPr="00D4393A">
        <w:t>12.</w:t>
      </w:r>
      <w:r w:rsidR="00BA53FC">
        <w:t>1</w:t>
      </w:r>
      <w:r w:rsidRPr="00D4393A">
        <w:t>. Resümee tekst</w:t>
      </w:r>
    </w:p>
    <w:p w14:paraId="720C978E" w14:textId="4DD04656" w:rsidR="00C54314" w:rsidRDefault="00C54314" w:rsidP="00C54314">
      <w:r>
        <w:t>Resümee on (teiskeelne) kokkuvõte artiklis esitatud põhiseisukohtadest. Resümee pikkus on soovitatavalt kuni 300 sõna (kuni umbes 2000 märki tühikuteta). Resümee vormistada nagu artikli sisuosa. Resümeed kasutatakse rahvusvahelistes võrguandmebaasides.</w:t>
      </w:r>
    </w:p>
    <w:p w14:paraId="681F2256" w14:textId="77777777" w:rsidR="00C54314" w:rsidRDefault="00C54314" w:rsidP="00C54314">
      <w:r>
        <w:t>Soovitatavalt võiks autor ise hoolitseda resümee korrektse tõlkimise eest. Kui see pole autorile jõukohane, siis võib esitada ka eestikeelse teksti (aastaraamatu toimetus otsib tõlkija siis ise).</w:t>
      </w:r>
    </w:p>
    <w:p w14:paraId="64086400" w14:textId="64188F21" w:rsidR="00C54314" w:rsidRPr="00D4393A" w:rsidRDefault="00C54314" w:rsidP="00C54314">
      <w:pPr>
        <w:pStyle w:val="ERY-Vaheplk2"/>
      </w:pPr>
      <w:r w:rsidRPr="00D4393A">
        <w:t>12.</w:t>
      </w:r>
      <w:r w:rsidR="00BA53FC">
        <w:t>2.</w:t>
      </w:r>
      <w:r w:rsidRPr="00D4393A">
        <w:t xml:space="preserve"> Keywords/.../Võtmesõnad</w:t>
      </w:r>
    </w:p>
    <w:p w14:paraId="30F14239" w14:textId="77777777" w:rsidR="00C54314" w:rsidRDefault="00C54314" w:rsidP="00C54314">
      <w:r>
        <w:rPr>
          <w:rStyle w:val="StyleERY-VtmesnadBold1Char"/>
          <w:bCs w:val="0"/>
        </w:rPr>
        <w:t xml:space="preserve">Keywords: </w:t>
      </w:r>
      <w:r>
        <w:t>Artikli kokkuvõtte järel esitada uuesti võtmesõnade loend tõlgituna resümees kasutatud keelde. Rahvusvahelistes võrguandmebaasides kasutatakse mitte-eestikeelset võtmesõnade loendit. Ingliskeelne võtmesõnade loend võiks välja näha umbes nii:</w:t>
      </w:r>
    </w:p>
    <w:p w14:paraId="32863F9A" w14:textId="77777777" w:rsidR="00C54314" w:rsidRDefault="00C54314" w:rsidP="00C54314">
      <w:r>
        <w:rPr>
          <w:rStyle w:val="StyleERY-VtmesnadBold1Char"/>
          <w:bCs w:val="0"/>
        </w:rPr>
        <w:t>Keywords:</w:t>
      </w:r>
      <w:r w:rsidRPr="00543B12">
        <w:t xml:space="preserve"> </w:t>
      </w:r>
      <w:r>
        <w:t>word</w:t>
      </w:r>
      <w:r w:rsidRPr="00543B12">
        <w:t xml:space="preserve">1, </w:t>
      </w:r>
      <w:r>
        <w:t>word</w:t>
      </w:r>
      <w:r w:rsidRPr="00543B12">
        <w:t xml:space="preserve">2, </w:t>
      </w:r>
      <w:r>
        <w:t>word</w:t>
      </w:r>
      <w:r w:rsidRPr="00543B12">
        <w:t xml:space="preserve">3, </w:t>
      </w:r>
      <w:r>
        <w:t>word</w:t>
      </w:r>
      <w:r w:rsidRPr="00543B12">
        <w:t xml:space="preserve">4, </w:t>
      </w:r>
      <w:r>
        <w:t>word</w:t>
      </w:r>
      <w:r w:rsidRPr="00543B12">
        <w:t xml:space="preserve">5, </w:t>
      </w:r>
      <w:r>
        <w:t>Estonian</w:t>
      </w:r>
      <w:r w:rsidRPr="00543B12">
        <w:t xml:space="preserve">, </w:t>
      </w:r>
      <w:r>
        <w:t>Russian</w:t>
      </w:r>
    </w:p>
    <w:p w14:paraId="13FD4FF4" w14:textId="77777777" w:rsidR="00C54314" w:rsidRDefault="00C54314" w:rsidP="00C54314">
      <w:pPr>
        <w:pStyle w:val="ERY-Vaheplk1"/>
      </w:pPr>
      <w:r>
        <w:t>Autori(te) tutvustus(ed)</w:t>
      </w:r>
    </w:p>
    <w:p w14:paraId="535E5C67" w14:textId="0781FD5B" w:rsidR="00C54314" w:rsidRDefault="00C54314" w:rsidP="004A201A">
      <w:r>
        <w:t xml:space="preserve">Toimetus palub lisada paar lauset vabas sõnastuses autori(te) töö ja tegevuse kohta. Lõigu alguses on autori nimi (paksus kirjas). </w:t>
      </w:r>
      <w:r w:rsidR="007023D8">
        <w:t>Sulgudes m</w:t>
      </w:r>
      <w:r>
        <w:t xml:space="preserve">ärkida autori praegune </w:t>
      </w:r>
      <w:r w:rsidR="004A201A">
        <w:t>ametiasutus</w:t>
      </w:r>
      <w:r>
        <w:t xml:space="preserve"> või vabakutselise staatus vm, </w:t>
      </w:r>
      <w:r w:rsidR="007023D8">
        <w:t>seejärel</w:t>
      </w:r>
      <w:r>
        <w:t xml:space="preserve"> mainida peamisi tegevus- ja uurimisvaldkondi ning teaduslikke huvisid. Lõppu lisada </w:t>
      </w:r>
      <w:r w:rsidR="004A201A">
        <w:t xml:space="preserve">ametialane aadress ja </w:t>
      </w:r>
      <w:r>
        <w:t>e-posti aadress (omaette realt).</w:t>
      </w:r>
      <w:r w:rsidR="004A201A">
        <w:t xml:space="preserve"> </w:t>
      </w:r>
      <w:r>
        <w:t>Näide:</w:t>
      </w:r>
    </w:p>
    <w:p w14:paraId="6C68DD4C" w14:textId="3311A613" w:rsidR="00C54314" w:rsidRPr="004A201A" w:rsidRDefault="00C54314" w:rsidP="004A201A">
      <w:pPr>
        <w:pStyle w:val="ERY-Tutvustus"/>
        <w:rPr>
          <w:lang w:val="en-US"/>
        </w:rPr>
      </w:pPr>
      <w:r w:rsidRPr="00533E21">
        <w:rPr>
          <w:b/>
        </w:rPr>
        <w:t>Mari Sepp</w:t>
      </w:r>
      <w:r>
        <w:t xml:space="preserve"> (Tallinna Ülikool) </w:t>
      </w:r>
      <w:r w:rsidR="004A201A" w:rsidRPr="004A201A">
        <w:rPr>
          <w:lang w:val="en-US"/>
        </w:rPr>
        <w:t>on erialalt eesti filoloog ja uurib metalingvistilist teadlikkust</w:t>
      </w:r>
      <w:r w:rsidR="004A201A">
        <w:rPr>
          <w:lang w:val="en-US"/>
        </w:rPr>
        <w:t xml:space="preserve"> </w:t>
      </w:r>
      <w:r w:rsidR="004A201A" w:rsidRPr="004A201A">
        <w:rPr>
          <w:lang w:val="en-US"/>
        </w:rPr>
        <w:t>ning t</w:t>
      </w:r>
      <w:r w:rsidR="004A201A">
        <w:rPr>
          <w:lang w:val="en-US"/>
        </w:rPr>
        <w:t>ä</w:t>
      </w:r>
      <w:r w:rsidR="004A201A" w:rsidRPr="004A201A">
        <w:rPr>
          <w:lang w:val="en-US"/>
        </w:rPr>
        <w:t>henduslikku grammatika</w:t>
      </w:r>
      <w:r w:rsidR="004A201A">
        <w:rPr>
          <w:lang w:val="en-US"/>
        </w:rPr>
        <w:t>õ</w:t>
      </w:r>
      <w:r w:rsidR="004A201A" w:rsidRPr="004A201A">
        <w:rPr>
          <w:lang w:val="en-US"/>
        </w:rPr>
        <w:t>petust.</w:t>
      </w:r>
      <w:r w:rsidR="004A201A">
        <w:rPr>
          <w:lang w:val="en-US"/>
        </w:rPr>
        <w:br/>
      </w:r>
      <w:r w:rsidR="00313068">
        <w:rPr>
          <w:lang w:val="en-US"/>
        </w:rPr>
        <w:t>Narva mnt 25</w:t>
      </w:r>
      <w:r w:rsidR="004A201A" w:rsidRPr="004A201A">
        <w:rPr>
          <w:lang w:val="en-US"/>
        </w:rPr>
        <w:t>, 101</w:t>
      </w:r>
      <w:r w:rsidR="00313068">
        <w:rPr>
          <w:lang w:val="en-US"/>
        </w:rPr>
        <w:t>20</w:t>
      </w:r>
      <w:r w:rsidR="004A201A" w:rsidRPr="004A201A">
        <w:rPr>
          <w:lang w:val="en-US"/>
        </w:rPr>
        <w:t xml:space="preserve"> Tallinn, Estonia</w:t>
      </w:r>
      <w:r w:rsidR="004A201A" w:rsidRPr="004A201A">
        <w:t xml:space="preserve"> </w:t>
      </w:r>
      <w:r w:rsidR="004A201A">
        <w:br/>
      </w:r>
      <w:hyperlink r:id="rId13" w:history="1">
        <w:r w:rsidR="004A201A" w:rsidRPr="000A0416">
          <w:rPr>
            <w:rStyle w:val="Hyperlink"/>
          </w:rPr>
          <w:t>mari.sepp@eki.ee</w:t>
        </w:r>
      </w:hyperlink>
    </w:p>
    <w:sectPr w:rsidR="00C54314" w:rsidRPr="004A201A" w:rsidSect="00C54314">
      <w:headerReference w:type="even" r:id="rId14"/>
      <w:pgSz w:w="11907" w:h="16840" w:code="9"/>
      <w:pgMar w:top="1276" w:right="1797" w:bottom="1276" w:left="1797" w:header="708" w:footer="708" w:gutter="0"/>
      <w:cols w:space="708"/>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B93FE" w14:textId="77777777" w:rsidR="004C0C6F" w:rsidRDefault="004C0C6F">
      <w:r>
        <w:separator/>
      </w:r>
    </w:p>
  </w:endnote>
  <w:endnote w:type="continuationSeparator" w:id="0">
    <w:p w14:paraId="726F107B" w14:textId="77777777" w:rsidR="004C0C6F" w:rsidRDefault="004C0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7949E" w14:textId="77777777" w:rsidR="004C0C6F" w:rsidRDefault="004C0C6F">
      <w:r>
        <w:separator/>
      </w:r>
    </w:p>
  </w:footnote>
  <w:footnote w:type="continuationSeparator" w:id="0">
    <w:p w14:paraId="17FA5E47" w14:textId="77777777" w:rsidR="004C0C6F" w:rsidRDefault="004C0C6F">
      <w:r>
        <w:continuationSeparator/>
      </w:r>
    </w:p>
  </w:footnote>
  <w:footnote w:id="1">
    <w:p w14:paraId="5E614AC5" w14:textId="77777777" w:rsidR="00C54314" w:rsidRDefault="00C54314">
      <w:pPr>
        <w:pStyle w:val="FootnoteText"/>
      </w:pPr>
      <w:r w:rsidRPr="00A05881">
        <w:rPr>
          <w:rStyle w:val="FootnoteReference"/>
        </w:rPr>
        <w:sym w:font="Symbol" w:char="F02A"/>
      </w:r>
      <w:r>
        <w:t xml:space="preserve"> Artikkel on valminud ETF-i grandi nr 5685 osalisel toel.</w:t>
      </w:r>
    </w:p>
  </w:footnote>
  <w:footnote w:id="2">
    <w:p w14:paraId="557E6239" w14:textId="77777777" w:rsidR="00C54314" w:rsidRDefault="00C54314">
      <w:pPr>
        <w:pStyle w:val="FootnoteText"/>
      </w:pPr>
      <w:r>
        <w:rPr>
          <w:rStyle w:val="FootnoteReference"/>
        </w:rPr>
        <w:footnoteRef/>
      </w:r>
      <w:r>
        <w:t xml:space="preserve"> Vt: </w:t>
      </w:r>
      <w:hyperlink r:id="rId1" w:history="1">
        <w:r>
          <w:rPr>
            <w:rStyle w:val="Hyperlink"/>
          </w:rPr>
          <w:t>www.rakenduslingvistika.ee</w:t>
        </w:r>
      </w:hyperlink>
      <w:r>
        <w:t xml:space="preserve"> (24.1.2005).</w:t>
      </w:r>
    </w:p>
  </w:footnote>
  <w:footnote w:id="3">
    <w:p w14:paraId="6C8B0BCE" w14:textId="16DED5B4" w:rsidR="00C54314" w:rsidRDefault="00C54314">
      <w:pPr>
        <w:pStyle w:val="FootnoteText"/>
      </w:pPr>
      <w:r>
        <w:rPr>
          <w:rStyle w:val="FootnoteReference"/>
        </w:rPr>
        <w:footnoteRef/>
      </w:r>
      <w:r>
        <w:t xml:space="preserve"> Vt </w:t>
      </w:r>
      <w:hyperlink r:id="rId2" w:history="1">
        <w:r>
          <w:rPr>
            <w:rStyle w:val="Hyperlink"/>
          </w:rPr>
          <w:t>http://www.cogsci.princeton.edu/cgi-bin/webwn</w:t>
        </w:r>
      </w:hyperlink>
      <w:r>
        <w:t xml:space="preserve"> (20.</w:t>
      </w:r>
      <w:r w:rsidR="0056531A">
        <w:t>9</w:t>
      </w:r>
      <w:r>
        <w:t>.2004).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D3BE" w14:textId="77777777" w:rsidR="00C54314" w:rsidRDefault="00C543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F2ABF"/>
    <w:multiLevelType w:val="hybridMultilevel"/>
    <w:tmpl w:val="D32A6D16"/>
    <w:lvl w:ilvl="0" w:tplc="192CF88E">
      <w:start w:val="1"/>
      <w:numFmt w:val="decimal"/>
      <w:lvlText w:val="(%1)"/>
      <w:lvlJc w:val="left"/>
      <w:pPr>
        <w:tabs>
          <w:tab w:val="num" w:pos="927"/>
        </w:tabs>
        <w:ind w:left="924" w:hanging="357"/>
      </w:pPr>
      <w:rPr>
        <w:rFonts w:hint="default"/>
        <w:b w:val="0"/>
        <w:i w:val="0"/>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6CB77697"/>
    <w:multiLevelType w:val="hybridMultilevel"/>
    <w:tmpl w:val="ABF68314"/>
    <w:lvl w:ilvl="0" w:tplc="FCA049C8">
      <w:start w:val="1"/>
      <w:numFmt w:val="decimal"/>
      <w:lvlText w:val="%1)"/>
      <w:lvlJc w:val="left"/>
      <w:pPr>
        <w:tabs>
          <w:tab w:val="num" w:pos="360"/>
        </w:tabs>
        <w:ind w:left="357" w:hanging="35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9812667"/>
    <w:multiLevelType w:val="hybridMultilevel"/>
    <w:tmpl w:val="2C6A59CE"/>
    <w:lvl w:ilvl="0" w:tplc="F4782248">
      <w:start w:val="1"/>
      <w:numFmt w:val="bullet"/>
      <w:lvlText w:val=""/>
      <w:lvlJc w:val="left"/>
      <w:pPr>
        <w:tabs>
          <w:tab w:val="num" w:pos="360"/>
        </w:tabs>
        <w:ind w:left="360" w:hanging="360"/>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074814816">
    <w:abstractNumId w:val="2"/>
  </w:num>
  <w:num w:numId="2" w16cid:durableId="212619499">
    <w:abstractNumId w:val="1"/>
  </w:num>
  <w:num w:numId="3" w16cid:durableId="487597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rawingGridHorizontalSpacing w:val="187"/>
  <w:drawingGridVerticalSpacing w:val="12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14"/>
    <w:rsid w:val="00021D3E"/>
    <w:rsid w:val="00084DE6"/>
    <w:rsid w:val="000D7C01"/>
    <w:rsid w:val="00135C3E"/>
    <w:rsid w:val="00175DE3"/>
    <w:rsid w:val="001C1DC0"/>
    <w:rsid w:val="001D79DB"/>
    <w:rsid w:val="00313068"/>
    <w:rsid w:val="0031787C"/>
    <w:rsid w:val="00340414"/>
    <w:rsid w:val="00370902"/>
    <w:rsid w:val="003F216B"/>
    <w:rsid w:val="004A201A"/>
    <w:rsid w:val="004C0C6F"/>
    <w:rsid w:val="004D010C"/>
    <w:rsid w:val="004E6D97"/>
    <w:rsid w:val="0056531A"/>
    <w:rsid w:val="00572E6F"/>
    <w:rsid w:val="005A37BA"/>
    <w:rsid w:val="005A7D51"/>
    <w:rsid w:val="005C364B"/>
    <w:rsid w:val="006263D9"/>
    <w:rsid w:val="00626568"/>
    <w:rsid w:val="006F0C53"/>
    <w:rsid w:val="007023D8"/>
    <w:rsid w:val="00724EB4"/>
    <w:rsid w:val="007D5D4F"/>
    <w:rsid w:val="007D7D21"/>
    <w:rsid w:val="008450FD"/>
    <w:rsid w:val="00861D58"/>
    <w:rsid w:val="00923F5D"/>
    <w:rsid w:val="0096444B"/>
    <w:rsid w:val="00996EED"/>
    <w:rsid w:val="009C7411"/>
    <w:rsid w:val="00A06CD2"/>
    <w:rsid w:val="00A13EED"/>
    <w:rsid w:val="00A8619B"/>
    <w:rsid w:val="00A86775"/>
    <w:rsid w:val="00AC4672"/>
    <w:rsid w:val="00AE0FE3"/>
    <w:rsid w:val="00B1548C"/>
    <w:rsid w:val="00B9379A"/>
    <w:rsid w:val="00BA53FC"/>
    <w:rsid w:val="00C54314"/>
    <w:rsid w:val="00C71A2E"/>
    <w:rsid w:val="00CB5D93"/>
    <w:rsid w:val="00CC6041"/>
    <w:rsid w:val="00CD3BC7"/>
    <w:rsid w:val="00CE4F9B"/>
    <w:rsid w:val="00D36813"/>
    <w:rsid w:val="00D3753E"/>
    <w:rsid w:val="00D536FA"/>
    <w:rsid w:val="00DF37A0"/>
    <w:rsid w:val="00F90DFF"/>
  </w:rsids>
  <m:mathPr>
    <m:mathFont m:val="Cambria Math"/>
    <m:brkBin m:val="before"/>
    <m:brkBinSub m:val="--"/>
    <m:smallFrac m:val="0"/>
    <m:dispDef m:val="0"/>
    <m:lMargin m:val="0"/>
    <m:rMargin m:val="0"/>
    <m:defJc m:val="centerGroup"/>
    <m:wrapRight/>
    <m:intLim m:val="subSup"/>
    <m:naryLim m:val="subSup"/>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33C532"/>
  <w15:chartTrackingRefBased/>
  <w15:docId w15:val="{7133FE5A-6639-4F11-947D-42ACF0024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720"/>
    </w:pPr>
    <w:rPr>
      <w:noProof/>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ERY-Pealkiri">
    <w:name w:val="ERY-Pealkiri"/>
    <w:basedOn w:val="Heading1"/>
    <w:autoRedefine/>
    <w:rsid w:val="00417F05"/>
    <w:pPr>
      <w:spacing w:after="400"/>
      <w:ind w:firstLine="0"/>
    </w:pPr>
    <w:rPr>
      <w:sz w:val="28"/>
      <w:szCs w:val="28"/>
    </w:rPr>
  </w:style>
  <w:style w:type="paragraph" w:customStyle="1" w:styleId="ERY-Vaheplk1">
    <w:name w:val="ERY-Vaheplk1"/>
    <w:basedOn w:val="Heading3"/>
    <w:autoRedefine/>
    <w:rsid w:val="00D4393A"/>
    <w:pPr>
      <w:ind w:firstLine="0"/>
    </w:pPr>
    <w:rPr>
      <w:sz w:val="24"/>
      <w:szCs w:val="24"/>
    </w:rPr>
  </w:style>
  <w:style w:type="paragraph" w:styleId="FootnoteText">
    <w:name w:val="footnote text"/>
    <w:basedOn w:val="Normal"/>
    <w:semiHidden/>
    <w:rPr>
      <w:sz w:val="20"/>
      <w:szCs w:val="20"/>
    </w:rPr>
  </w:style>
  <w:style w:type="paragraph" w:customStyle="1" w:styleId="ERY-Vaheplk2">
    <w:name w:val="ERY-Vaheplk2"/>
    <w:basedOn w:val="Heading3"/>
    <w:autoRedefine/>
    <w:rsid w:val="00D4393A"/>
    <w:pPr>
      <w:ind w:firstLine="0"/>
    </w:pPr>
    <w:rPr>
      <w:sz w:val="20"/>
      <w:szCs w:val="20"/>
    </w:rPr>
  </w:style>
  <w:style w:type="paragraph" w:customStyle="1" w:styleId="LV-Kirjandus">
    <w:name w:val="LV-Kirjandus"/>
    <w:basedOn w:val="Normal"/>
    <w:autoRedefine/>
    <w:rsid w:val="00814AE5"/>
    <w:pPr>
      <w:ind w:left="720" w:hanging="720"/>
    </w:pPr>
    <w:rPr>
      <w:sz w:val="22"/>
      <w:szCs w:val="22"/>
    </w:rPr>
  </w:style>
  <w:style w:type="paragraph" w:customStyle="1" w:styleId="ERY-Joonis-plk">
    <w:name w:val="ERY-Joonis-plk"/>
    <w:basedOn w:val="Normal"/>
    <w:pPr>
      <w:spacing w:before="60" w:after="160"/>
    </w:pPr>
    <w:rPr>
      <w:sz w:val="22"/>
      <w:szCs w:val="22"/>
    </w:rPr>
  </w:style>
  <w:style w:type="paragraph" w:customStyle="1" w:styleId="ERY-Mrkus">
    <w:name w:val="ERY-Märkus"/>
    <w:basedOn w:val="Normal"/>
    <w:pPr>
      <w:spacing w:before="60" w:after="60"/>
      <w:ind w:left="567" w:firstLine="0"/>
    </w:pPr>
    <w:rPr>
      <w:sz w:val="22"/>
      <w:szCs w:val="22"/>
    </w:rPr>
  </w:style>
  <w:style w:type="character" w:styleId="FootnoteReference">
    <w:name w:val="footnote reference"/>
    <w:semiHidden/>
    <w:rPr>
      <w:vertAlign w:val="superscript"/>
    </w:rPr>
  </w:style>
  <w:style w:type="paragraph" w:customStyle="1" w:styleId="ERY-Viide">
    <w:name w:val="ERY-Viide"/>
    <w:basedOn w:val="Normal"/>
    <w:pPr>
      <w:ind w:left="720" w:hanging="720"/>
    </w:pPr>
    <w:rPr>
      <w:sz w:val="22"/>
      <w:szCs w:val="22"/>
    </w:rPr>
  </w:style>
  <w:style w:type="paragraph" w:customStyle="1" w:styleId="ERY-Vtmesnad">
    <w:name w:val="ERY-Võtmesõnad"/>
    <w:basedOn w:val="Normal"/>
    <w:link w:val="ERY-VtmesnadChar"/>
    <w:autoRedefine/>
    <w:rsid w:val="00B01F58"/>
    <w:pPr>
      <w:spacing w:before="100" w:after="100"/>
    </w:pPr>
  </w:style>
  <w:style w:type="paragraph" w:customStyle="1" w:styleId="ERY-Ylevaade">
    <w:name w:val="ERY-Ylevaade"/>
    <w:basedOn w:val="Normal"/>
    <w:autoRedefine/>
    <w:rsid w:val="004674DB"/>
  </w:style>
  <w:style w:type="paragraph" w:customStyle="1" w:styleId="ERY-Tabel-plk">
    <w:name w:val="ERY-Tabel-plk"/>
    <w:basedOn w:val="ERY-Joonis-plk"/>
    <w:pPr>
      <w:spacing w:before="160" w:after="60"/>
    </w:pPr>
  </w:style>
  <w:style w:type="paragraph" w:customStyle="1" w:styleId="ERY-Nide">
    <w:name w:val="ERY-Näide"/>
    <w:basedOn w:val="ERY-Mrkus"/>
    <w:pPr>
      <w:spacing w:before="0" w:after="100"/>
    </w:pPr>
  </w:style>
  <w:style w:type="paragraph" w:customStyle="1" w:styleId="ERY-Kirjandus">
    <w:name w:val="ERY-Kirjandus"/>
    <w:basedOn w:val="Normal"/>
    <w:pPr>
      <w:ind w:left="720" w:hanging="720"/>
    </w:pPr>
    <w:rPr>
      <w:sz w:val="22"/>
      <w:szCs w:val="22"/>
    </w:rPr>
  </w:style>
  <w:style w:type="character" w:styleId="UnresolvedMention">
    <w:name w:val="Unresolved Mention"/>
    <w:uiPriority w:val="99"/>
    <w:semiHidden/>
    <w:unhideWhenUsed/>
    <w:rsid w:val="00CD3BC7"/>
    <w:rPr>
      <w:color w:val="605E5C"/>
      <w:shd w:val="clear" w:color="auto" w:fill="E1DFDD"/>
    </w:rPr>
  </w:style>
  <w:style w:type="character" w:styleId="CommentReference">
    <w:name w:val="annotation reference"/>
    <w:basedOn w:val="DefaultParagraphFont"/>
    <w:rsid w:val="00A06CD2"/>
    <w:rPr>
      <w:sz w:val="16"/>
      <w:szCs w:val="16"/>
    </w:rPr>
  </w:style>
  <w:style w:type="paragraph" w:customStyle="1" w:styleId="ERY-Tutvustus">
    <w:name w:val="ERY-Tutvustus"/>
    <w:basedOn w:val="ERY-Ylevaade"/>
    <w:autoRedefine/>
    <w:rsid w:val="004A201A"/>
    <w:pPr>
      <w:spacing w:before="100"/>
      <w:ind w:left="720" w:firstLine="0"/>
    </w:pPr>
  </w:style>
  <w:style w:type="character" w:styleId="FollowedHyperlink">
    <w:name w:val="FollowedHyperlink"/>
    <w:rPr>
      <w:color w:val="800080"/>
      <w:u w:val="single"/>
    </w:rPr>
  </w:style>
  <w:style w:type="paragraph" w:customStyle="1" w:styleId="StyleERY-Autor12pt">
    <w:name w:val="Style ERY-Autor + 12 pt"/>
    <w:basedOn w:val="Normal"/>
    <w:autoRedefine/>
    <w:rsid w:val="009348B2"/>
    <w:pPr>
      <w:keepNext/>
      <w:spacing w:before="100" w:after="200"/>
      <w:ind w:firstLine="0"/>
      <w:outlineLvl w:val="0"/>
    </w:pPr>
    <w:rPr>
      <w:rFonts w:ascii="Arial" w:hAnsi="Arial" w:cs="Arial"/>
      <w:b/>
      <w:bCs/>
      <w:kern w:val="32"/>
      <w:szCs w:val="22"/>
    </w:rPr>
  </w:style>
  <w:style w:type="paragraph" w:customStyle="1" w:styleId="StyleERY-VtmesnadBold">
    <w:name w:val="Style ERY-Võtmesõnad + Bold"/>
    <w:basedOn w:val="ERY-Vtmesnad"/>
    <w:link w:val="StyleERY-VtmesnadBoldChar"/>
    <w:autoRedefine/>
    <w:rsid w:val="00543B12"/>
    <w:rPr>
      <w:b/>
      <w:bCs/>
    </w:rPr>
  </w:style>
  <w:style w:type="character" w:customStyle="1" w:styleId="ERY-VtmesnadChar">
    <w:name w:val="ERY-Võtmesõnad Char"/>
    <w:link w:val="ERY-Vtmesnad"/>
    <w:rsid w:val="00B01F58"/>
    <w:rPr>
      <w:noProof/>
      <w:sz w:val="24"/>
      <w:szCs w:val="24"/>
      <w:lang w:val="et-EE" w:eastAsia="en-US" w:bidi="ar-SA"/>
    </w:rPr>
  </w:style>
  <w:style w:type="character" w:customStyle="1" w:styleId="StyleERY-VtmesnadBoldChar">
    <w:name w:val="Style ERY-Võtmesõnad + Bold Char"/>
    <w:link w:val="StyleERY-VtmesnadBold"/>
    <w:rsid w:val="00543B12"/>
    <w:rPr>
      <w:b/>
      <w:bCs/>
      <w:noProof/>
      <w:sz w:val="24"/>
      <w:szCs w:val="24"/>
      <w:lang w:val="et-EE" w:eastAsia="en-US" w:bidi="ar-SA"/>
    </w:rPr>
  </w:style>
  <w:style w:type="paragraph" w:customStyle="1" w:styleId="ERY-Tsitaat">
    <w:name w:val="ERY-Tsitaat"/>
    <w:basedOn w:val="ERY-Mrkus"/>
    <w:autoRedefine/>
    <w:rsid w:val="00552370"/>
    <w:rPr>
      <w:kern w:val="36"/>
    </w:rPr>
  </w:style>
  <w:style w:type="paragraph" w:customStyle="1" w:styleId="StyleERY-VtmesnadBold1">
    <w:name w:val="Style ERY-Võtmesõnad + Bold1"/>
    <w:basedOn w:val="ERY-Vtmesnad"/>
    <w:link w:val="StyleERY-VtmesnadBold1Char"/>
    <w:autoRedefine/>
    <w:rsid w:val="00263E2B"/>
    <w:rPr>
      <w:b/>
      <w:bCs/>
    </w:rPr>
  </w:style>
  <w:style w:type="character" w:customStyle="1" w:styleId="StyleERY-VtmesnadBold1Char">
    <w:name w:val="Style ERY-Võtmesõnad + Bold1 Char"/>
    <w:link w:val="StyleERY-VtmesnadBold1"/>
    <w:rsid w:val="00263E2B"/>
    <w:rPr>
      <w:b/>
      <w:bCs/>
      <w:noProof/>
      <w:sz w:val="24"/>
      <w:szCs w:val="24"/>
      <w:lang w:val="et-EE" w:eastAsia="en-US" w:bidi="ar-SA"/>
    </w:rPr>
  </w:style>
  <w:style w:type="paragraph" w:customStyle="1" w:styleId="ERY-Vaheplk">
    <w:name w:val="ERY-Vaheplk"/>
    <w:basedOn w:val="Heading3"/>
    <w:rsid w:val="009348B2"/>
    <w:pPr>
      <w:ind w:firstLine="0"/>
    </w:pPr>
    <w:rPr>
      <w:sz w:val="24"/>
      <w:szCs w:val="24"/>
    </w:rPr>
  </w:style>
  <w:style w:type="paragraph" w:styleId="CommentText">
    <w:name w:val="annotation text"/>
    <w:basedOn w:val="Normal"/>
    <w:link w:val="CommentTextChar"/>
    <w:rsid w:val="00A06CD2"/>
    <w:rPr>
      <w:sz w:val="20"/>
      <w:szCs w:val="20"/>
    </w:rPr>
  </w:style>
  <w:style w:type="character" w:customStyle="1" w:styleId="CommentTextChar">
    <w:name w:val="Comment Text Char"/>
    <w:basedOn w:val="DefaultParagraphFont"/>
    <w:link w:val="CommentText"/>
    <w:rsid w:val="00A06CD2"/>
    <w:rPr>
      <w:noProof/>
      <w:lang w:eastAsia="en-US"/>
    </w:rPr>
  </w:style>
  <w:style w:type="paragraph" w:styleId="CommentSubject">
    <w:name w:val="annotation subject"/>
    <w:basedOn w:val="CommentText"/>
    <w:next w:val="CommentText"/>
    <w:link w:val="CommentSubjectChar"/>
    <w:rsid w:val="00A06CD2"/>
    <w:rPr>
      <w:b/>
      <w:bCs/>
    </w:rPr>
  </w:style>
  <w:style w:type="character" w:customStyle="1" w:styleId="CommentSubjectChar">
    <w:name w:val="Comment Subject Char"/>
    <w:basedOn w:val="CommentTextChar"/>
    <w:link w:val="CommentSubject"/>
    <w:rsid w:val="00A06CD2"/>
    <w:rPr>
      <w:b/>
      <w:bCs/>
      <w:noProo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akenduslingvistika.ee/index.php?view=content&amp;id=1&amp;subId=27" TargetMode="External"/><Relationship Id="rId13" Type="http://schemas.openxmlformats.org/officeDocument/2006/relationships/hyperlink" Target="mailto:mari.sepp@eki.ee" TargetMode="External"/><Relationship Id="rId3" Type="http://schemas.openxmlformats.org/officeDocument/2006/relationships/settings" Target="settings.xml"/><Relationship Id="rId7" Type="http://schemas.openxmlformats.org/officeDocument/2006/relationships/hyperlink" Target="mailto:eryaastaraamat@eki.ee" TargetMode="External"/><Relationship Id="rId12" Type="http://schemas.openxmlformats.org/officeDocument/2006/relationships/hyperlink" Target="https://langsci-press.org/unifiedstyleshe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rhiiv.rakenduslingvistika.ee/ul/files/Codes_for_GrammMorph.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va.mpg.de/lingua/resources/glossing-rules.php" TargetMode="External"/><Relationship Id="rId4" Type="http://schemas.openxmlformats.org/officeDocument/2006/relationships/webSettings" Target="webSettings.xml"/><Relationship Id="rId9" Type="http://schemas.openxmlformats.org/officeDocument/2006/relationships/hyperlink" Target="mailto:eryaastaraamat@eki.ee"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cogsci.princeton.edu/cgi-bin/webwn" TargetMode="External"/><Relationship Id="rId1" Type="http://schemas.openxmlformats.org/officeDocument/2006/relationships/hyperlink" Target="http://www.rakenduslingvistika.e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git%20Langemets\Application%20Data\Microsoft\Templates\ERY-Aastaraa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ERY-Aastaraamat</Template>
  <TotalTime>27</TotalTime>
  <Pages>4</Pages>
  <Words>1571</Words>
  <Characters>9114</Characters>
  <Application>Microsoft Office Word</Application>
  <DocSecurity>0</DocSecurity>
  <Lines>75</Lines>
  <Paragraphs>21</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[Kaastöö esileht (eeskujuks TRAMES)]</vt:lpstr>
      <vt:lpstr>[Kaastöö esileht (eeskujuks TRAMES)]</vt:lpstr>
      <vt:lpstr>[Kaastöö esileht (eeskujuks TRAMES)]</vt:lpstr>
    </vt:vector>
  </TitlesOfParts>
  <Company>EKI</Company>
  <LinksUpToDate>false</LinksUpToDate>
  <CharactersWithSpaces>10664</CharactersWithSpaces>
  <SharedDoc>false</SharedDoc>
  <HLinks>
    <vt:vector size="60" baseType="variant">
      <vt:variant>
        <vt:i4>3080260</vt:i4>
      </vt:variant>
      <vt:variant>
        <vt:i4>21</vt:i4>
      </vt:variant>
      <vt:variant>
        <vt:i4>0</vt:i4>
      </vt:variant>
      <vt:variant>
        <vt:i4>5</vt:i4>
      </vt:variant>
      <vt:variant>
        <vt:lpwstr>mailto:mari.sepp@eki.ee</vt:lpwstr>
      </vt:variant>
      <vt:variant>
        <vt:lpwstr/>
      </vt:variant>
      <vt:variant>
        <vt:i4>983110</vt:i4>
      </vt:variant>
      <vt:variant>
        <vt:i4>18</vt:i4>
      </vt:variant>
      <vt:variant>
        <vt:i4>0</vt:i4>
      </vt:variant>
      <vt:variant>
        <vt:i4>5</vt:i4>
      </vt:variant>
      <vt:variant>
        <vt:lpwstr>http://www.cogsci.princeton.edu/cgi-bin/webwn</vt:lpwstr>
      </vt:variant>
      <vt:variant>
        <vt:lpwstr/>
      </vt:variant>
      <vt:variant>
        <vt:i4>2621477</vt:i4>
      </vt:variant>
      <vt:variant>
        <vt:i4>15</vt:i4>
      </vt:variant>
      <vt:variant>
        <vt:i4>0</vt:i4>
      </vt:variant>
      <vt:variant>
        <vt:i4>5</vt:i4>
      </vt:variant>
      <vt:variant>
        <vt:lpwstr>http://europa.eu.int/comm/translation/reading/articles/pdf/1998_tp_new_rhetoric_fraser.pdf</vt:lpwstr>
      </vt:variant>
      <vt:variant>
        <vt:lpwstr/>
      </vt:variant>
      <vt:variant>
        <vt:i4>4980831</vt:i4>
      </vt:variant>
      <vt:variant>
        <vt:i4>12</vt:i4>
      </vt:variant>
      <vt:variant>
        <vt:i4>0</vt:i4>
      </vt:variant>
      <vt:variant>
        <vt:i4>5</vt:i4>
      </vt:variant>
      <vt:variant>
        <vt:lpwstr>http://test.cl.ut.ee/ressursid/teksaurus/</vt:lpwstr>
      </vt:variant>
      <vt:variant>
        <vt:lpwstr/>
      </vt:variant>
      <vt:variant>
        <vt:i4>2556008</vt:i4>
      </vt:variant>
      <vt:variant>
        <vt:i4>9</vt:i4>
      </vt:variant>
      <vt:variant>
        <vt:i4>0</vt:i4>
      </vt:variant>
      <vt:variant>
        <vt:i4>5</vt:i4>
      </vt:variant>
      <vt:variant>
        <vt:lpwstr>http://arhiiv.rakenduslingvistika.ee/ul/files/Codes_for_GrammMorph.pdf</vt:lpwstr>
      </vt:variant>
      <vt:variant>
        <vt:lpwstr/>
      </vt:variant>
      <vt:variant>
        <vt:i4>3997792</vt:i4>
      </vt:variant>
      <vt:variant>
        <vt:i4>6</vt:i4>
      </vt:variant>
      <vt:variant>
        <vt:i4>0</vt:i4>
      </vt:variant>
      <vt:variant>
        <vt:i4>5</vt:i4>
      </vt:variant>
      <vt:variant>
        <vt:lpwstr>https://www.eva.mpg.de/lingua/resources/glossing-rules.php</vt:lpwstr>
      </vt:variant>
      <vt:variant>
        <vt:lpwstr/>
      </vt:variant>
      <vt:variant>
        <vt:i4>7864426</vt:i4>
      </vt:variant>
      <vt:variant>
        <vt:i4>3</vt:i4>
      </vt:variant>
      <vt:variant>
        <vt:i4>0</vt:i4>
      </vt:variant>
      <vt:variant>
        <vt:i4>5</vt:i4>
      </vt:variant>
      <vt:variant>
        <vt:lpwstr>http://www.rakenduslingvistika.ee/index.php?view=content&amp;id=1&amp;subId=27</vt:lpwstr>
      </vt:variant>
      <vt:variant>
        <vt:lpwstr/>
      </vt:variant>
      <vt:variant>
        <vt:i4>7929946</vt:i4>
      </vt:variant>
      <vt:variant>
        <vt:i4>0</vt:i4>
      </vt:variant>
      <vt:variant>
        <vt:i4>0</vt:i4>
      </vt:variant>
      <vt:variant>
        <vt:i4>5</vt:i4>
      </vt:variant>
      <vt:variant>
        <vt:lpwstr>mailto:eryaastaraamat@eki.ee</vt:lpwstr>
      </vt:variant>
      <vt:variant>
        <vt:lpwstr/>
      </vt:variant>
      <vt:variant>
        <vt:i4>983110</vt:i4>
      </vt:variant>
      <vt:variant>
        <vt:i4>3</vt:i4>
      </vt:variant>
      <vt:variant>
        <vt:i4>0</vt:i4>
      </vt:variant>
      <vt:variant>
        <vt:i4>5</vt:i4>
      </vt:variant>
      <vt:variant>
        <vt:lpwstr>http://www.cogsci.princeton.edu/cgi-bin/webwn</vt:lpwstr>
      </vt:variant>
      <vt:variant>
        <vt:lpwstr/>
      </vt:variant>
      <vt:variant>
        <vt:i4>7078000</vt:i4>
      </vt:variant>
      <vt:variant>
        <vt:i4>0</vt:i4>
      </vt:variant>
      <vt:variant>
        <vt:i4>0</vt:i4>
      </vt:variant>
      <vt:variant>
        <vt:i4>5</vt:i4>
      </vt:variant>
      <vt:variant>
        <vt:lpwstr>http://www.rakenduslingvistika.ee/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[Kaastöö esileht (eeskujuks TRAMES)]</dc:title>
  <dc:subject/>
  <dc:creator>Margit Langemets</dc:creator>
  <cp:keywords/>
  <cp:lastModifiedBy>Kristina Koppel</cp:lastModifiedBy>
  <cp:revision>29</cp:revision>
  <cp:lastPrinted>2004-10-20T07:39:00Z</cp:lastPrinted>
  <dcterms:created xsi:type="dcterms:W3CDTF">2026-10-12T11:07:00Z</dcterms:created>
  <dcterms:modified xsi:type="dcterms:W3CDTF">2026-10-12T12:44:00Z</dcterms:modified>
</cp:coreProperties>
</file>